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3428" w14:textId="6851A944" w:rsidR="00C4762D" w:rsidRDefault="00D81B1D">
      <w:pPr>
        <w:rPr>
          <w:noProof/>
          <w:lang w:eastAsia="fr-CH"/>
        </w:rPr>
      </w:pPr>
      <w:r w:rsidRPr="00207505">
        <w:rPr>
          <w:noProof/>
        </w:rPr>
        <w:drawing>
          <wp:anchor distT="0" distB="0" distL="114300" distR="114300" simplePos="0" relativeHeight="251670016" behindDoc="0" locked="0" layoutInCell="1" allowOverlap="1" wp14:anchorId="5DF71090" wp14:editId="5D4C305B">
            <wp:simplePos x="0" y="0"/>
            <wp:positionH relativeFrom="page">
              <wp:posOffset>923925</wp:posOffset>
            </wp:positionH>
            <wp:positionV relativeFrom="paragraph">
              <wp:posOffset>304800</wp:posOffset>
            </wp:positionV>
            <wp:extent cx="1427480" cy="571500"/>
            <wp:effectExtent l="0" t="0" r="1270" b="0"/>
            <wp:wrapThrough wrapText="bothSides">
              <wp:wrapPolygon edited="0">
                <wp:start x="21600" y="21600"/>
                <wp:lineTo x="21600" y="720"/>
                <wp:lineTo x="269" y="720"/>
                <wp:lineTo x="269" y="21600"/>
                <wp:lineTo x="21600" y="2160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911" t="86367" r="5503" b="4051"/>
                    <a:stretch/>
                  </pic:blipFill>
                  <pic:spPr bwMode="auto">
                    <a:xfrm rot="10800000">
                      <a:off x="0" y="0"/>
                      <a:ext cx="142748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ED3">
        <w:rPr>
          <w:noProof/>
          <w:lang w:eastAsia="fr-CH"/>
        </w:rPr>
        <mc:AlternateContent>
          <mc:Choice Requires="wps">
            <w:drawing>
              <wp:anchor distT="0" distB="0" distL="114300" distR="114300" simplePos="0" relativeHeight="251659776" behindDoc="0" locked="0" layoutInCell="1" allowOverlap="1" wp14:anchorId="7A997489" wp14:editId="695D87B2">
                <wp:simplePos x="0" y="0"/>
                <wp:positionH relativeFrom="column">
                  <wp:posOffset>1971675</wp:posOffset>
                </wp:positionH>
                <wp:positionV relativeFrom="paragraph">
                  <wp:posOffset>685800</wp:posOffset>
                </wp:positionV>
                <wp:extent cx="4191000" cy="0"/>
                <wp:effectExtent l="0" t="19050" r="38100" b="38100"/>
                <wp:wrapNone/>
                <wp:docPr id="3" name="Connecteur droit 3"/>
                <wp:cNvGraphicFramePr/>
                <a:graphic xmlns:a="http://schemas.openxmlformats.org/drawingml/2006/main">
                  <a:graphicData uri="http://schemas.microsoft.com/office/word/2010/wordprocessingShape">
                    <wps:wsp>
                      <wps:cNvCnPr/>
                      <wps:spPr>
                        <a:xfrm flipV="1">
                          <a:off x="0" y="0"/>
                          <a:ext cx="4191000"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3CA99" id="Connecteur droit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axgEAAOgDAAAOAAAAZHJzL2Uyb0RvYy54bWysU8GO0zAQvSPxD5bvNEkFaIma7mFXywXB&#10;CljuXmfcWLI9lm2a9O8ZO2m6hROIi5UZz7x573myu52sYUcIUaPreLOpOQMnsdfu0PGn7w9vbjiL&#10;SbheGHTQ8RNEfrt//Wo3+ha2OKDpITACcbEdfceHlHxbVVEOYEXcoAdHlwqDFYnCcKj6IEZCt6ba&#10;1vX7asTQ+4ASYqTs/XzJ9wVfKZDpi1IREjMdJ26pnKGcz/ms9jvRHoLwg5YLDfEPLKzQjoauUPci&#10;CfYz6D+grJYBI6q0kWgrVEpLKBpITVP/pubbIDwULWRO9KtN8f/Bys/HO/cYyIbRxzb6x5BVTCpY&#10;poz2P+hNiy5iyqZi22m1DabEJCXfNh+auiZ35fmumiEylA8xfQS0LH903GiXFYlWHD/FRGOp9FyS&#10;08axsePv6hvCy3FEo/sHbUwJ8lbAnQnsKOg907TN70cIL6ooMo6SFznlK50MzPhfQTHdE+1ZWNm0&#10;C6aQElxqFlzjqDq3KWKwNi7MrslcNy71uRXKFv5N89pRJqNLa7PVDsPsy/X0NJ0pq7n+7MCsO1vw&#10;jP2pPHSxhtapOLesft7Xl3Fpv/yg+18AAAD//wMAUEsDBBQABgAIAAAAIQAcFRTW3AAAAAsBAAAP&#10;AAAAZHJzL2Rvd25yZXYueG1sTI/BTsMwEETvSPyDtUjcqN0iIIQ4FVQqF06kqBI3N17igL2OYrcN&#10;f89WQoLjzjzNzlTLKXhxwDH1kTTMZwoEUhttT52Gt836qgCRsiFrfCTU8I0JlvX5WWVKG4/0iocm&#10;d4JDKJVGg8t5KKVMrcNg0iwOSOx9xDGYzOfYSTuaI4cHLxdK3cpgeuIPzgy4cth+NfugYf1c2FXz&#10;MtjF07tpcLv9dH7caH15MT0+gMg45T8YTvW5OtTcaRf3ZJPwGq7n6oZRNlTBo5i4vzspu19F1pX8&#10;v6H+AQAA//8DAFBLAQItABQABgAIAAAAIQC2gziS/gAAAOEBAAATAAAAAAAAAAAAAAAAAAAAAABb&#10;Q29udGVudF9UeXBlc10ueG1sUEsBAi0AFAAGAAgAAAAhADj9If/WAAAAlAEAAAsAAAAAAAAAAAAA&#10;AAAALwEAAF9yZWxzLy5yZWxzUEsBAi0AFAAGAAgAAAAhAK31L9rGAQAA6AMAAA4AAAAAAAAAAAAA&#10;AAAALgIAAGRycy9lMm9Eb2MueG1sUEsBAi0AFAAGAAgAAAAhABwVFNbcAAAACwEAAA8AAAAAAAAA&#10;AAAAAAAAIAQAAGRycy9kb3ducmV2LnhtbFBLBQYAAAAABAAEAPMAAAApBQAAAAA=&#10;" strokecolor="#1f497d [3215]" strokeweight="4pt"/>
            </w:pict>
          </mc:Fallback>
        </mc:AlternateContent>
      </w:r>
      <w:r w:rsidR="00A67E40">
        <w:rPr>
          <w:noProof/>
          <w:lang w:eastAsia="fr-CH"/>
        </w:rPr>
        <w:tab/>
      </w:r>
      <w:r w:rsidR="00A67E40">
        <w:rPr>
          <w:noProof/>
          <w:lang w:eastAsia="fr-CH"/>
        </w:rPr>
        <w:tab/>
      </w:r>
    </w:p>
    <w:p w14:paraId="7746C79B" w14:textId="5650797E" w:rsidR="00C4762D" w:rsidRDefault="00D81B1D">
      <w:pPr>
        <w:rPr>
          <w:noProof/>
          <w:lang w:eastAsia="fr-CH"/>
        </w:rPr>
      </w:pPr>
      <w:r>
        <w:rPr>
          <w:noProof/>
          <w:lang w:eastAsia="fr-CH"/>
        </w:rPr>
        <mc:AlternateContent>
          <mc:Choice Requires="wps">
            <w:drawing>
              <wp:anchor distT="0" distB="0" distL="114300" distR="114300" simplePos="0" relativeHeight="251661824" behindDoc="0" locked="0" layoutInCell="1" allowOverlap="1" wp14:anchorId="08BE2A51" wp14:editId="40F9F728">
                <wp:simplePos x="0" y="0"/>
                <wp:positionH relativeFrom="margin">
                  <wp:posOffset>19050</wp:posOffset>
                </wp:positionH>
                <wp:positionV relativeFrom="paragraph">
                  <wp:posOffset>313690</wp:posOffset>
                </wp:positionV>
                <wp:extent cx="548005" cy="0"/>
                <wp:effectExtent l="0" t="19050" r="42545" b="38100"/>
                <wp:wrapNone/>
                <wp:docPr id="4" name="Connecteur droit 4"/>
                <wp:cNvGraphicFramePr/>
                <a:graphic xmlns:a="http://schemas.openxmlformats.org/drawingml/2006/main">
                  <a:graphicData uri="http://schemas.microsoft.com/office/word/2010/wordprocessingShape">
                    <wps:wsp>
                      <wps:cNvCnPr/>
                      <wps:spPr>
                        <a:xfrm>
                          <a:off x="0" y="0"/>
                          <a:ext cx="548005" cy="0"/>
                        </a:xfrm>
                        <a:prstGeom prst="line">
                          <a:avLst/>
                        </a:prstGeom>
                        <a:noFill/>
                        <a:ln w="508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0CC80" id="Connecteur droit 4"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7pt" to="4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vDnQEAAC4DAAAOAAAAZHJzL2Uyb0RvYy54bWysks1u2zAMx+8D+g6C7oudot06I04PDbLL&#10;0BXY9gCMLNkC9AVSjZO3L6Wm6cduwy4yJdI/kn9ydXvwTuw1ko2hl8tFK4UOKg42jL3883v7+UYK&#10;yhAGcDHoXh41ydv1xafVnDp9GafoBo2CIYG6OfVyyjl1TUNq0h5oEZMO7DQRPWS+4tgMCDPTvWsu&#10;2/ZLM0ccEkalifh18+yU68o3Rqv80xjSWbhecm25nljPXTmb9Qq6ESFNVp3KgH+owoMNnPSM2kAG&#10;8Yj2L5S3CiNFkxcq+iYaY5WuPXA3y/ZDN78mSLr2wuJQOstE/w+r7vd34QFZhjlRR+kBSxcHg758&#10;uT5xqGIdz2LpQxaKH6+vbtr2Wgr14mpe/0tI+buOXhSjl86G0gZ0sP9BmXNx6EtIeQ5xa52ro3BB&#10;zMxumc1o4I0wDjKbPg29pDBKAW7kVVMZK5Kis0P5vYAIx92dQ7EHHvdye/Xt66ZMmNO9Cyu5N0DT&#10;c1x1ncJcKBhdF+dU6qsuxdrF4VjlasqNh1LppwUqU397Z/vtmq+fAAAA//8DAFBLAwQUAAYACAAA&#10;ACEA3GZVBt0AAAAGAQAADwAAAGRycy9kb3ducmV2LnhtbEyPQUvDQBSE74L/YXkFb3ZTW0sTsylS&#10;UFQQalsP3rbZZzY0+zZmt0389z7xUI/DDDPf5MvBNeKEXag9KZiMExBIpTc1VQp224frBYgQNRnd&#10;eEIF3xhgWVxe5Dozvqc3PG1iJbiEQqYV2BjbTMpQWnQ6jH2LxN6n75yOLLtKmk73XO4aeZMkc+l0&#10;TbxgdYsri+Vhc3QKXLo+pF+vHy/P1q/eH29D759ordTVaLi/AxFxiOcw/OIzOhTMtPdHMkE0Cqb8&#10;JCqYpTMQbC/SKYj9n5ZFLv/jFz8AAAD//wMAUEsBAi0AFAAGAAgAAAAhALaDOJL+AAAA4QEAABMA&#10;AAAAAAAAAAAAAAAAAAAAAFtDb250ZW50X1R5cGVzXS54bWxQSwECLQAUAAYACAAAACEAOP0h/9YA&#10;AACUAQAACwAAAAAAAAAAAAAAAAAvAQAAX3JlbHMvLnJlbHNQSwECLQAUAAYACAAAACEARZh7w50B&#10;AAAuAwAADgAAAAAAAAAAAAAAAAAuAgAAZHJzL2Uyb0RvYy54bWxQSwECLQAUAAYACAAAACEA3GZV&#10;Bt0AAAAGAQAADwAAAAAAAAAAAAAAAAD3AwAAZHJzL2Rvd25yZXYueG1sUEsFBgAAAAAEAAQA8wAA&#10;AAEFAAAAAA==&#10;" strokecolor="#1f497d" strokeweight="4pt">
                <w10:wrap anchorx="margin"/>
              </v:line>
            </w:pict>
          </mc:Fallback>
        </mc:AlternateContent>
      </w:r>
      <w:r w:rsidR="0041126C">
        <w:rPr>
          <w:noProof/>
          <w:lang w:eastAsia="fr-CH"/>
        </w:rPr>
        <w:t xml:space="preserve">    </w:t>
      </w:r>
    </w:p>
    <w:p w14:paraId="716486DB" w14:textId="77777777" w:rsidR="00C4762D" w:rsidRDefault="0041126C">
      <w:pPr>
        <w:rPr>
          <w:noProof/>
          <w:lang w:eastAsia="fr-CH"/>
        </w:rPr>
      </w:pPr>
      <w:r>
        <w:rPr>
          <w:noProof/>
          <w:lang w:eastAsia="fr-CH"/>
        </w:rPr>
        <mc:AlternateContent>
          <mc:Choice Requires="wps">
            <w:drawing>
              <wp:anchor distT="45720" distB="45720" distL="114300" distR="114300" simplePos="0" relativeHeight="251657728" behindDoc="1" locked="0" layoutInCell="1" allowOverlap="1" wp14:anchorId="19ABDF60" wp14:editId="61A5DFB0">
                <wp:simplePos x="0" y="0"/>
                <wp:positionH relativeFrom="margin">
                  <wp:align>right</wp:align>
                </wp:positionH>
                <wp:positionV relativeFrom="paragraph">
                  <wp:posOffset>242570</wp:posOffset>
                </wp:positionV>
                <wp:extent cx="6865620" cy="79819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798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D09E" w14:textId="77777777"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1</w:t>
                            </w:r>
                            <w:r w:rsidR="00970ED3">
                              <w:rPr>
                                <w:rFonts w:ascii="Arial" w:eastAsia="Times New Roman" w:hAnsi="Arial" w:cs="Arial"/>
                                <w:b/>
                                <w:bCs/>
                                <w:lang w:val="fr-FR" w:eastAsia="fr-FR"/>
                              </w:rPr>
                              <w:tab/>
                            </w:r>
                            <w:r w:rsidRPr="00970ED3">
                              <w:rPr>
                                <w:rFonts w:ascii="Arial" w:eastAsia="Times New Roman" w:hAnsi="Arial" w:cs="Arial"/>
                                <w:b/>
                                <w:sz w:val="24"/>
                                <w:szCs w:val="24"/>
                                <w:lang w:val="fr-FR" w:eastAsia="fr-FR"/>
                              </w:rPr>
                              <w:t xml:space="preserve"> INSCRIPTION</w:t>
                            </w:r>
                          </w:p>
                          <w:p w14:paraId="26DA00FC"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 xml:space="preserve">La finance d’inscription est de Frs. 5.00 pour une personne, </w:t>
                            </w:r>
                            <w:r w:rsidRPr="0058297F">
                              <w:rPr>
                                <w:rFonts w:ascii="Arial" w:eastAsia="Times New Roman" w:hAnsi="Arial" w:cs="Arial"/>
                                <w:b/>
                                <w:lang w:val="fr-FR" w:eastAsia="fr-FR"/>
                              </w:rPr>
                              <w:tab/>
                            </w:r>
                          </w:p>
                          <w:p w14:paraId="1464973F" w14:textId="77777777" w:rsidR="001157CF" w:rsidRDefault="00353448" w:rsidP="00353448">
                            <w:pPr>
                              <w:spacing w:after="0" w:line="240" w:lineRule="auto"/>
                              <w:ind w:left="708"/>
                              <w:jc w:val="both"/>
                              <w:rPr>
                                <w:rFonts w:ascii="Arial" w:eastAsia="Times New Roman" w:hAnsi="Arial" w:cs="Arial"/>
                                <w:sz w:val="24"/>
                                <w:szCs w:val="24"/>
                                <w:lang w:val="fr-FR" w:eastAsia="fr-FR"/>
                              </w:rPr>
                            </w:pPr>
                            <w:proofErr w:type="gramStart"/>
                            <w:r>
                              <w:rPr>
                                <w:rFonts w:ascii="Arial" w:eastAsia="Times New Roman" w:hAnsi="Arial" w:cs="Arial"/>
                                <w:b/>
                                <w:lang w:val="fr-FR" w:eastAsia="fr-FR"/>
                              </w:rPr>
                              <w:t>de</w:t>
                            </w:r>
                            <w:proofErr w:type="gramEnd"/>
                            <w:r>
                              <w:rPr>
                                <w:rFonts w:ascii="Arial" w:eastAsia="Times New Roman" w:hAnsi="Arial" w:cs="Arial"/>
                                <w:b/>
                                <w:lang w:val="fr-FR" w:eastAsia="fr-FR"/>
                              </w:rPr>
                              <w:t xml:space="preserve"> </w:t>
                            </w:r>
                            <w:r w:rsidR="001157CF" w:rsidRPr="0058297F">
                              <w:rPr>
                                <w:rFonts w:ascii="Arial" w:eastAsia="Times New Roman" w:hAnsi="Arial" w:cs="Arial"/>
                                <w:b/>
                                <w:lang w:val="fr-FR" w:eastAsia="fr-FR"/>
                              </w:rPr>
                              <w:t>Frs 10.00 pour plusieurs personnes de la même famille</w:t>
                            </w:r>
                            <w:r w:rsidR="001157CF">
                              <w:rPr>
                                <w:rFonts w:ascii="Arial" w:eastAsia="Times New Roman" w:hAnsi="Arial" w:cs="Arial"/>
                                <w:sz w:val="24"/>
                                <w:szCs w:val="24"/>
                                <w:lang w:val="fr-FR" w:eastAsia="fr-FR"/>
                              </w:rPr>
                              <w:t>.</w:t>
                            </w:r>
                          </w:p>
                          <w:p w14:paraId="0CE6F2F2" w14:textId="77777777" w:rsidR="001E1C70" w:rsidRPr="00645BCB" w:rsidRDefault="001E1C70" w:rsidP="00353448">
                            <w:pPr>
                              <w:spacing w:after="0" w:line="240" w:lineRule="auto"/>
                              <w:ind w:left="708"/>
                              <w:jc w:val="both"/>
                              <w:rPr>
                                <w:rFonts w:ascii="Arial" w:eastAsia="Times New Roman" w:hAnsi="Arial" w:cs="Arial"/>
                                <w:sz w:val="24"/>
                                <w:szCs w:val="24"/>
                                <w:lang w:val="fr-FR" w:eastAsia="fr-FR"/>
                              </w:rPr>
                            </w:pPr>
                          </w:p>
                          <w:p w14:paraId="720B123E" w14:textId="77777777" w:rsidR="001157CF" w:rsidRPr="00645BCB" w:rsidRDefault="001157CF" w:rsidP="001157CF">
                            <w:pPr>
                              <w:spacing w:after="0" w:line="240" w:lineRule="auto"/>
                              <w:jc w:val="both"/>
                              <w:rPr>
                                <w:rFonts w:ascii="Arial" w:eastAsia="Times New Roman" w:hAnsi="Arial" w:cs="Arial"/>
                                <w:b/>
                                <w:bCs/>
                                <w:sz w:val="24"/>
                                <w:szCs w:val="24"/>
                                <w:lang w:val="fr-FR" w:eastAsia="fr-FR"/>
                              </w:rPr>
                            </w:pPr>
                          </w:p>
                          <w:p w14:paraId="6F401A00" w14:textId="77777777" w:rsidR="001E1C70" w:rsidRDefault="001E1C70" w:rsidP="001157CF">
                            <w:pPr>
                              <w:spacing w:after="0" w:line="240" w:lineRule="auto"/>
                              <w:ind w:left="1416" w:firstLine="708"/>
                              <w:rPr>
                                <w:rFonts w:ascii="Arial" w:eastAsia="Times New Roman" w:hAnsi="Arial" w:cs="Arial"/>
                                <w:b/>
                                <w:bCs/>
                                <w:lang w:val="fr-FR" w:eastAsia="fr-FR"/>
                              </w:rPr>
                            </w:pPr>
                          </w:p>
                          <w:p w14:paraId="2DC7C3DE" w14:textId="1302D8B4"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2</w:t>
                            </w:r>
                            <w:r w:rsidRPr="0058297F">
                              <w:rPr>
                                <w:rFonts w:ascii="Arial" w:eastAsia="Times New Roman" w:hAnsi="Arial" w:cs="Arial"/>
                                <w:lang w:val="fr-FR" w:eastAsia="fr-FR"/>
                              </w:rPr>
                              <w:t xml:space="preserve"> </w:t>
                            </w:r>
                            <w:r w:rsidR="00970ED3">
                              <w:rPr>
                                <w:rFonts w:ascii="Arial" w:eastAsia="Times New Roman" w:hAnsi="Arial" w:cs="Arial"/>
                                <w:lang w:val="fr-FR" w:eastAsia="fr-FR"/>
                              </w:rPr>
                              <w:tab/>
                            </w:r>
                            <w:r w:rsidRPr="00970ED3">
                              <w:rPr>
                                <w:rFonts w:ascii="Arial" w:eastAsia="Times New Roman" w:hAnsi="Arial" w:cs="Arial"/>
                                <w:b/>
                                <w:sz w:val="24"/>
                                <w:szCs w:val="24"/>
                                <w:lang w:val="fr-FR" w:eastAsia="fr-FR"/>
                              </w:rPr>
                              <w:t>PERTE</w:t>
                            </w:r>
                          </w:p>
                          <w:p w14:paraId="63B1F27D" w14:textId="77777777" w:rsidR="001157CF" w:rsidRPr="0058297F" w:rsidRDefault="001157CF" w:rsidP="001157CF">
                            <w:pPr>
                              <w:spacing w:after="0" w:line="240" w:lineRule="auto"/>
                              <w:ind w:firstLine="708"/>
                              <w:jc w:val="both"/>
                              <w:rPr>
                                <w:rFonts w:ascii="Arial" w:eastAsia="Times New Roman" w:hAnsi="Arial" w:cs="Arial"/>
                                <w:b/>
                                <w:lang w:val="fr-FR" w:eastAsia="fr-FR"/>
                              </w:rPr>
                            </w:pPr>
                            <w:r w:rsidRPr="0058297F">
                              <w:rPr>
                                <w:rFonts w:ascii="Arial" w:eastAsia="Times New Roman" w:hAnsi="Arial" w:cs="Arial"/>
                                <w:b/>
                                <w:lang w:val="fr-FR" w:eastAsia="fr-FR"/>
                              </w:rPr>
                              <w:t>En cas de perte de la carte, une taxe de Frs. 5.00 sera</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demandée pour son remplacement.</w:t>
                            </w:r>
                          </w:p>
                          <w:p w14:paraId="3CB09341"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5003EA55" w14:textId="77777777" w:rsidR="001E1C70" w:rsidRDefault="001E1C70" w:rsidP="001157CF">
                            <w:pPr>
                              <w:spacing w:after="0" w:line="240" w:lineRule="auto"/>
                              <w:ind w:left="1416" w:firstLine="708"/>
                              <w:rPr>
                                <w:rFonts w:ascii="Arial" w:eastAsia="Times New Roman" w:hAnsi="Arial" w:cs="Arial"/>
                                <w:b/>
                                <w:bCs/>
                                <w:lang w:val="fr-FR" w:eastAsia="fr-FR"/>
                              </w:rPr>
                            </w:pPr>
                          </w:p>
                          <w:p w14:paraId="6C296B1B" w14:textId="77777777" w:rsidR="001E1C70" w:rsidRDefault="001E1C70" w:rsidP="001157CF">
                            <w:pPr>
                              <w:spacing w:after="0" w:line="240" w:lineRule="auto"/>
                              <w:ind w:left="1416" w:firstLine="708"/>
                              <w:rPr>
                                <w:rFonts w:ascii="Arial" w:eastAsia="Times New Roman" w:hAnsi="Arial" w:cs="Arial"/>
                                <w:b/>
                                <w:bCs/>
                                <w:lang w:val="fr-FR" w:eastAsia="fr-FR"/>
                              </w:rPr>
                            </w:pPr>
                          </w:p>
                          <w:p w14:paraId="5D0E0964" w14:textId="09325D14"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3</w:t>
                            </w:r>
                            <w:r w:rsidRPr="0058297F">
                              <w:rPr>
                                <w:rFonts w:ascii="Arial" w:eastAsia="Times New Roman" w:hAnsi="Arial" w:cs="Arial"/>
                                <w:lang w:val="fr-FR" w:eastAsia="fr-FR"/>
                              </w:rPr>
                              <w:t xml:space="preserve"> </w:t>
                            </w:r>
                            <w:r w:rsidR="00970ED3">
                              <w:rPr>
                                <w:rFonts w:ascii="Arial" w:eastAsia="Times New Roman" w:hAnsi="Arial" w:cs="Arial"/>
                                <w:lang w:val="fr-FR" w:eastAsia="fr-FR"/>
                              </w:rPr>
                              <w:tab/>
                            </w:r>
                            <w:r w:rsidRPr="00970ED3">
                              <w:rPr>
                                <w:rFonts w:ascii="Arial" w:eastAsia="Times New Roman" w:hAnsi="Arial" w:cs="Arial"/>
                                <w:b/>
                                <w:sz w:val="24"/>
                                <w:szCs w:val="24"/>
                                <w:lang w:val="fr-FR" w:eastAsia="fr-FR"/>
                              </w:rPr>
                              <w:t>PRET</w:t>
                            </w:r>
                          </w:p>
                          <w:p w14:paraId="7E8B26ED"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 xml:space="preserve">Le prêt des livres est gratuit. </w:t>
                            </w:r>
                          </w:p>
                          <w:p w14:paraId="3B615DFD"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Chaque personne peut</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 xml:space="preserve">emprunter 5 livres à la fois pour une durée de 28 jours. </w:t>
                            </w:r>
                          </w:p>
                          <w:p w14:paraId="215F918C"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Une prolongation est possible.</w:t>
                            </w:r>
                            <w:r w:rsidR="00353448">
                              <w:rPr>
                                <w:rFonts w:ascii="Arial" w:eastAsia="Times New Roman" w:hAnsi="Arial" w:cs="Arial"/>
                                <w:b/>
                                <w:lang w:val="fr-FR" w:eastAsia="fr-FR"/>
                              </w:rPr>
                              <w:t xml:space="preserve"> </w:t>
                            </w:r>
                          </w:p>
                          <w:p w14:paraId="6A5F6B25" w14:textId="77777777" w:rsidR="001157CF" w:rsidRPr="0058297F" w:rsidRDefault="00353448" w:rsidP="00353448">
                            <w:pPr>
                              <w:spacing w:after="0" w:line="240" w:lineRule="auto"/>
                              <w:ind w:left="708"/>
                              <w:jc w:val="both"/>
                              <w:rPr>
                                <w:rFonts w:ascii="Arial" w:eastAsia="Times New Roman" w:hAnsi="Arial" w:cs="Arial"/>
                                <w:b/>
                                <w:lang w:val="fr-FR" w:eastAsia="fr-FR"/>
                              </w:rPr>
                            </w:pPr>
                            <w:r>
                              <w:rPr>
                                <w:rFonts w:ascii="Arial" w:eastAsia="Times New Roman" w:hAnsi="Arial" w:cs="Arial"/>
                                <w:b/>
                                <w:lang w:val="fr-FR" w:eastAsia="fr-FR"/>
                              </w:rPr>
                              <w:t>Le retour des ouvrages se fait soit durant les heures d’ouverture ou dans la boite retour de la bibliothèque soit à une bibliothèque valaisanne affiliée à RERO</w:t>
                            </w:r>
                            <w:r w:rsidR="00E22ECA">
                              <w:rPr>
                                <w:rFonts w:ascii="Arial" w:eastAsia="Times New Roman" w:hAnsi="Arial" w:cs="Arial"/>
                                <w:b/>
                                <w:lang w:val="fr-FR" w:eastAsia="fr-FR"/>
                              </w:rPr>
                              <w:t>.</w:t>
                            </w:r>
                          </w:p>
                          <w:p w14:paraId="699E48A0"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0AFD0E7F" w14:textId="77777777" w:rsidR="001E1C70" w:rsidRDefault="001E1C70" w:rsidP="001157CF">
                            <w:pPr>
                              <w:spacing w:after="0" w:line="240" w:lineRule="auto"/>
                              <w:ind w:left="1416" w:firstLine="708"/>
                              <w:rPr>
                                <w:rFonts w:ascii="Arial" w:eastAsia="Times New Roman" w:hAnsi="Arial" w:cs="Arial"/>
                                <w:b/>
                                <w:bCs/>
                                <w:lang w:val="fr-FR" w:eastAsia="fr-FR"/>
                              </w:rPr>
                            </w:pPr>
                          </w:p>
                          <w:p w14:paraId="4A742753" w14:textId="77777777" w:rsidR="001E1C70" w:rsidRDefault="001E1C70" w:rsidP="001157CF">
                            <w:pPr>
                              <w:spacing w:after="0" w:line="240" w:lineRule="auto"/>
                              <w:ind w:left="1416" w:firstLine="708"/>
                              <w:rPr>
                                <w:rFonts w:ascii="Arial" w:eastAsia="Times New Roman" w:hAnsi="Arial" w:cs="Arial"/>
                                <w:b/>
                                <w:bCs/>
                                <w:lang w:val="fr-FR" w:eastAsia="fr-FR"/>
                              </w:rPr>
                            </w:pPr>
                          </w:p>
                          <w:p w14:paraId="064102E7" w14:textId="77777777" w:rsidR="001E1C70" w:rsidRDefault="001E1C70" w:rsidP="001157CF">
                            <w:pPr>
                              <w:spacing w:after="0" w:line="240" w:lineRule="auto"/>
                              <w:ind w:left="1416" w:firstLine="708"/>
                              <w:rPr>
                                <w:rFonts w:ascii="Arial" w:eastAsia="Times New Roman" w:hAnsi="Arial" w:cs="Arial"/>
                                <w:b/>
                                <w:bCs/>
                                <w:lang w:val="fr-FR" w:eastAsia="fr-FR"/>
                              </w:rPr>
                            </w:pPr>
                          </w:p>
                          <w:p w14:paraId="78550853" w14:textId="6515894C"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4</w:t>
                            </w:r>
                            <w:r w:rsidRPr="0058297F">
                              <w:rPr>
                                <w:rFonts w:ascii="Arial" w:eastAsia="Times New Roman" w:hAnsi="Arial" w:cs="Arial"/>
                                <w:lang w:val="fr-FR" w:eastAsia="fr-FR"/>
                              </w:rPr>
                              <w:t xml:space="preserve"> </w:t>
                            </w:r>
                            <w:r w:rsidRPr="00970ED3">
                              <w:rPr>
                                <w:rFonts w:ascii="Arial" w:eastAsia="Times New Roman" w:hAnsi="Arial" w:cs="Arial"/>
                                <w:b/>
                                <w:sz w:val="24"/>
                                <w:szCs w:val="24"/>
                                <w:lang w:val="fr-FR" w:eastAsia="fr-FR"/>
                              </w:rPr>
                              <w:t>RAPPEL</w:t>
                            </w:r>
                          </w:p>
                          <w:p w14:paraId="712D4F10" w14:textId="77777777" w:rsidR="001157CF" w:rsidRPr="0058297F" w:rsidRDefault="001157CF" w:rsidP="001157CF">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Un avis d’échéance est envoyé la veille de la date d’échéance uniquement par mail. Si après l’expiration du délai de prêt, le livre n’est pas rendu, il sera perçu une amende de Frs. 0.20 par livre et par jour. Le 1</w:t>
                            </w:r>
                            <w:r w:rsidRPr="0058297F">
                              <w:rPr>
                                <w:rFonts w:ascii="Arial" w:eastAsia="Times New Roman" w:hAnsi="Arial" w:cs="Arial"/>
                                <w:b/>
                                <w:vertAlign w:val="superscript"/>
                                <w:lang w:val="fr-FR" w:eastAsia="fr-FR"/>
                              </w:rPr>
                              <w:t>er</w:t>
                            </w:r>
                            <w:r w:rsidRPr="0058297F">
                              <w:rPr>
                                <w:rFonts w:ascii="Arial" w:eastAsia="Times New Roman" w:hAnsi="Arial" w:cs="Arial"/>
                                <w:b/>
                                <w:lang w:val="fr-FR" w:eastAsia="fr-FR"/>
                              </w:rPr>
                              <w:t xml:space="preserve"> rappel est envoyé le 7</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le 2</w:t>
                            </w:r>
                            <w:r w:rsidRPr="0058297F">
                              <w:rPr>
                                <w:rFonts w:ascii="Arial" w:eastAsia="Times New Roman" w:hAnsi="Arial" w:cs="Arial"/>
                                <w:b/>
                                <w:vertAlign w:val="superscript"/>
                                <w:lang w:val="fr-FR" w:eastAsia="fr-FR"/>
                              </w:rPr>
                              <w:t xml:space="preserve">ème   </w:t>
                            </w:r>
                            <w:r w:rsidRPr="0058297F">
                              <w:rPr>
                                <w:rFonts w:ascii="Arial" w:eastAsia="Times New Roman" w:hAnsi="Arial" w:cs="Arial"/>
                                <w:b/>
                                <w:lang w:val="fr-FR" w:eastAsia="fr-FR"/>
                              </w:rPr>
                              <w:t>rappel le 14</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après l’échéance  et la lettre de sommation uniquement par courrier postal le 28</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après l’échéance.</w:t>
                            </w:r>
                          </w:p>
                          <w:p w14:paraId="723EFCD7"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10FD6B03" w14:textId="77777777" w:rsidR="001E1C70" w:rsidRDefault="001E1C70" w:rsidP="001157CF">
                            <w:pPr>
                              <w:spacing w:after="0" w:line="240" w:lineRule="auto"/>
                              <w:ind w:left="1416" w:firstLine="708"/>
                              <w:rPr>
                                <w:rFonts w:ascii="Arial" w:eastAsia="Times New Roman" w:hAnsi="Arial" w:cs="Arial"/>
                                <w:b/>
                                <w:bCs/>
                                <w:lang w:val="fr-FR" w:eastAsia="fr-FR"/>
                              </w:rPr>
                            </w:pPr>
                          </w:p>
                          <w:p w14:paraId="7576B0D3" w14:textId="2921CE8B"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5</w:t>
                            </w:r>
                            <w:r w:rsidRPr="0058297F">
                              <w:rPr>
                                <w:rFonts w:ascii="Arial" w:eastAsia="Times New Roman" w:hAnsi="Arial" w:cs="Arial"/>
                                <w:lang w:val="fr-FR" w:eastAsia="fr-FR"/>
                              </w:rPr>
                              <w:t xml:space="preserve"> </w:t>
                            </w:r>
                            <w:r w:rsidRPr="00970ED3">
                              <w:rPr>
                                <w:rFonts w:ascii="Arial" w:eastAsia="Times New Roman" w:hAnsi="Arial" w:cs="Arial"/>
                                <w:b/>
                                <w:sz w:val="24"/>
                                <w:szCs w:val="24"/>
                                <w:lang w:val="fr-FR" w:eastAsia="fr-FR"/>
                              </w:rPr>
                              <w:t>LIVRE ABIME OU PERDU</w:t>
                            </w:r>
                          </w:p>
                          <w:p w14:paraId="656A7E12" w14:textId="77777777" w:rsidR="001157CF" w:rsidRPr="0058297F" w:rsidRDefault="001157CF" w:rsidP="001157CF">
                            <w:pPr>
                              <w:spacing w:after="0" w:line="240" w:lineRule="auto"/>
                              <w:ind w:left="708"/>
                              <w:rPr>
                                <w:rFonts w:ascii="Arial" w:eastAsia="Times New Roman" w:hAnsi="Arial" w:cs="Arial"/>
                                <w:b/>
                                <w:lang w:val="fr-FR" w:eastAsia="fr-FR"/>
                              </w:rPr>
                            </w:pPr>
                            <w:r w:rsidRPr="0058297F">
                              <w:rPr>
                                <w:rFonts w:ascii="Arial" w:eastAsia="Times New Roman" w:hAnsi="Arial" w:cs="Arial"/>
                                <w:b/>
                                <w:lang w:val="fr-FR" w:eastAsia="fr-FR"/>
                              </w:rPr>
                              <w:t>Les livres empruntés doivent être traités avec soin. L’endommagement ou la perte d’un livre implique son remplacement aux frais du lecteur responsable.</w:t>
                            </w:r>
                          </w:p>
                          <w:p w14:paraId="41735646" w14:textId="77777777" w:rsidR="001157CF" w:rsidRDefault="001157CF" w:rsidP="001157CF">
                            <w:pPr>
                              <w:spacing w:after="0" w:line="240" w:lineRule="auto"/>
                              <w:rPr>
                                <w:rFonts w:ascii="Arial" w:eastAsia="Times New Roman" w:hAnsi="Arial" w:cs="Arial"/>
                                <w:sz w:val="24"/>
                                <w:szCs w:val="24"/>
                                <w:lang w:val="fr-FR" w:eastAsia="fr-FR"/>
                              </w:rPr>
                            </w:pPr>
                          </w:p>
                          <w:p w14:paraId="28C7235B" w14:textId="77777777" w:rsidR="001E1C70" w:rsidRDefault="001E1C70" w:rsidP="001157CF">
                            <w:pPr>
                              <w:spacing w:after="0" w:line="240" w:lineRule="auto"/>
                              <w:rPr>
                                <w:rFonts w:ascii="Arial" w:eastAsia="Times New Roman" w:hAnsi="Arial" w:cs="Arial"/>
                                <w:sz w:val="24"/>
                                <w:szCs w:val="24"/>
                                <w:lang w:val="fr-FR" w:eastAsia="fr-FR"/>
                              </w:rPr>
                            </w:pPr>
                          </w:p>
                          <w:p w14:paraId="5B089FCC" w14:textId="77777777" w:rsidR="001E1C70" w:rsidRDefault="001E1C70" w:rsidP="001157CF">
                            <w:pPr>
                              <w:spacing w:after="0" w:line="240" w:lineRule="auto"/>
                              <w:ind w:left="1416" w:firstLine="708"/>
                              <w:rPr>
                                <w:rFonts w:ascii="Arial" w:eastAsia="Times New Roman" w:hAnsi="Arial" w:cs="Arial"/>
                                <w:b/>
                                <w:bCs/>
                                <w:lang w:val="fr-FR" w:eastAsia="fr-FR"/>
                              </w:rPr>
                            </w:pPr>
                          </w:p>
                          <w:p w14:paraId="00C19E30" w14:textId="3BEF0110"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6</w:t>
                            </w:r>
                            <w:r w:rsidRPr="0058297F">
                              <w:rPr>
                                <w:rFonts w:ascii="Arial" w:eastAsia="Times New Roman" w:hAnsi="Arial" w:cs="Arial"/>
                                <w:lang w:val="fr-FR" w:eastAsia="fr-FR"/>
                              </w:rPr>
                              <w:t xml:space="preserve"> </w:t>
                            </w:r>
                            <w:r w:rsidRPr="001E1C70">
                              <w:rPr>
                                <w:rFonts w:ascii="Arial" w:eastAsia="Times New Roman" w:hAnsi="Arial" w:cs="Arial"/>
                                <w:b/>
                                <w:bCs/>
                                <w:lang w:val="fr-FR" w:eastAsia="fr-FR"/>
                              </w:rPr>
                              <w:t>HORAIRE</w:t>
                            </w:r>
                          </w:p>
                          <w:p w14:paraId="1EDE5A5A" w14:textId="77777777" w:rsidR="00353448" w:rsidRDefault="001157CF" w:rsidP="001157CF">
                            <w:pPr>
                              <w:spacing w:after="0" w:line="240" w:lineRule="auto"/>
                              <w:ind w:left="708"/>
                              <w:rPr>
                                <w:rFonts w:ascii="Arial" w:eastAsia="Times New Roman" w:hAnsi="Arial" w:cs="Arial"/>
                                <w:b/>
                                <w:lang w:val="fr-FR" w:eastAsia="fr-FR"/>
                              </w:rPr>
                            </w:pPr>
                            <w:r w:rsidRPr="0058297F">
                              <w:rPr>
                                <w:rFonts w:ascii="Arial" w:eastAsia="Times New Roman" w:hAnsi="Arial" w:cs="Arial"/>
                                <w:b/>
                                <w:lang w:val="fr-FR" w:eastAsia="fr-FR"/>
                              </w:rPr>
                              <w:t>La bibliothèque est ouverte</w:t>
                            </w:r>
                            <w:r w:rsidR="00353448">
                              <w:rPr>
                                <w:rFonts w:ascii="Arial" w:eastAsia="Times New Roman" w:hAnsi="Arial" w:cs="Arial"/>
                                <w:b/>
                                <w:lang w:val="fr-FR" w:eastAsia="fr-FR"/>
                              </w:rPr>
                              <w:t> :</w:t>
                            </w:r>
                            <w:r w:rsidRPr="0058297F">
                              <w:rPr>
                                <w:rFonts w:ascii="Arial" w:eastAsia="Times New Roman" w:hAnsi="Arial" w:cs="Arial"/>
                                <w:b/>
                                <w:lang w:val="fr-FR" w:eastAsia="fr-FR"/>
                              </w:rPr>
                              <w:t xml:space="preserve"> </w:t>
                            </w:r>
                          </w:p>
                          <w:p w14:paraId="533CEA0A" w14:textId="77777777" w:rsidR="00353448" w:rsidRDefault="00353448" w:rsidP="001157CF">
                            <w:pPr>
                              <w:spacing w:after="0" w:line="240" w:lineRule="auto"/>
                              <w:ind w:left="708"/>
                              <w:rPr>
                                <w:rFonts w:ascii="Arial" w:eastAsia="Times New Roman" w:hAnsi="Arial" w:cs="Arial"/>
                                <w:b/>
                                <w:lang w:val="fr-FR" w:eastAsia="fr-FR"/>
                              </w:rPr>
                            </w:pPr>
                            <w:r>
                              <w:rPr>
                                <w:rFonts w:ascii="Arial" w:eastAsia="Times New Roman" w:hAnsi="Arial" w:cs="Arial"/>
                                <w:b/>
                                <w:lang w:val="fr-FR" w:eastAsia="fr-FR"/>
                              </w:rPr>
                              <w:t>P</w:t>
                            </w:r>
                            <w:r w:rsidR="001157CF" w:rsidRPr="0058297F">
                              <w:rPr>
                                <w:rFonts w:ascii="Arial" w:eastAsia="Times New Roman" w:hAnsi="Arial" w:cs="Arial"/>
                                <w:b/>
                                <w:lang w:val="fr-FR" w:eastAsia="fr-FR"/>
                              </w:rPr>
                              <w:t>ériode scolaire : lundi de 16h à 19h, le mercredi</w:t>
                            </w:r>
                            <w:r>
                              <w:rPr>
                                <w:rFonts w:ascii="Arial" w:eastAsia="Times New Roman" w:hAnsi="Arial" w:cs="Arial"/>
                                <w:b/>
                                <w:lang w:val="fr-FR" w:eastAsia="fr-FR"/>
                              </w:rPr>
                              <w:t>/</w:t>
                            </w:r>
                            <w:r w:rsidR="001157CF" w:rsidRPr="0058297F">
                              <w:rPr>
                                <w:rFonts w:ascii="Arial" w:eastAsia="Times New Roman" w:hAnsi="Arial" w:cs="Arial"/>
                                <w:b/>
                                <w:lang w:val="fr-FR" w:eastAsia="fr-FR"/>
                              </w:rPr>
                              <w:t>jeudi de 15h à 18h</w:t>
                            </w:r>
                            <w:r>
                              <w:rPr>
                                <w:rFonts w:ascii="Arial" w:eastAsia="Times New Roman" w:hAnsi="Arial" w:cs="Arial"/>
                                <w:b/>
                                <w:lang w:val="fr-FR" w:eastAsia="fr-FR"/>
                              </w:rPr>
                              <w:t>,</w:t>
                            </w:r>
                            <w:r w:rsidR="001157CF" w:rsidRPr="0058297F">
                              <w:rPr>
                                <w:rFonts w:ascii="Arial" w:eastAsia="Times New Roman" w:hAnsi="Arial" w:cs="Arial"/>
                                <w:b/>
                                <w:lang w:val="fr-FR" w:eastAsia="fr-FR"/>
                              </w:rPr>
                              <w:t xml:space="preserve"> le vendredi de 9h à 11h. </w:t>
                            </w:r>
                          </w:p>
                          <w:p w14:paraId="62EB6194" w14:textId="77777777" w:rsidR="001157CF" w:rsidRPr="0058297F" w:rsidRDefault="00353448" w:rsidP="001157CF">
                            <w:pPr>
                              <w:spacing w:after="0" w:line="240" w:lineRule="auto"/>
                              <w:ind w:left="708"/>
                              <w:rPr>
                                <w:rFonts w:ascii="Arial" w:eastAsia="Times New Roman" w:hAnsi="Arial" w:cs="Arial"/>
                                <w:b/>
                                <w:lang w:val="fr-FR" w:eastAsia="fr-FR"/>
                              </w:rPr>
                            </w:pPr>
                            <w:r>
                              <w:rPr>
                                <w:rFonts w:ascii="Arial" w:eastAsia="Times New Roman" w:hAnsi="Arial" w:cs="Arial"/>
                                <w:b/>
                                <w:lang w:val="fr-FR" w:eastAsia="fr-FR"/>
                              </w:rPr>
                              <w:t>P</w:t>
                            </w:r>
                            <w:r w:rsidR="001157CF" w:rsidRPr="0058297F">
                              <w:rPr>
                                <w:rFonts w:ascii="Arial" w:eastAsia="Times New Roman" w:hAnsi="Arial" w:cs="Arial"/>
                                <w:b/>
                                <w:lang w:val="fr-FR" w:eastAsia="fr-FR"/>
                              </w:rPr>
                              <w:t xml:space="preserve">ériode estivale : juillet </w:t>
                            </w:r>
                            <w:r>
                              <w:rPr>
                                <w:rFonts w:ascii="Arial" w:eastAsia="Times New Roman" w:hAnsi="Arial" w:cs="Arial"/>
                                <w:b/>
                                <w:lang w:val="fr-FR" w:eastAsia="fr-FR"/>
                              </w:rPr>
                              <w:t xml:space="preserve">et août </w:t>
                            </w:r>
                            <w:r w:rsidR="001157CF" w:rsidRPr="0058297F">
                              <w:rPr>
                                <w:rFonts w:ascii="Arial" w:eastAsia="Times New Roman" w:hAnsi="Arial" w:cs="Arial"/>
                                <w:b/>
                                <w:lang w:val="fr-FR" w:eastAsia="fr-FR"/>
                              </w:rPr>
                              <w:t xml:space="preserve">le mercredi de 18h à 19h30, </w:t>
                            </w:r>
                            <w:r>
                              <w:rPr>
                                <w:rFonts w:ascii="Arial" w:eastAsia="Times New Roman" w:hAnsi="Arial" w:cs="Arial"/>
                                <w:b/>
                                <w:lang w:val="fr-FR" w:eastAsia="fr-FR"/>
                              </w:rPr>
                              <w:t xml:space="preserve">dès </w:t>
                            </w:r>
                            <w:r w:rsidR="001157CF" w:rsidRPr="0058297F">
                              <w:rPr>
                                <w:rFonts w:ascii="Arial" w:eastAsia="Times New Roman" w:hAnsi="Arial" w:cs="Arial"/>
                                <w:b/>
                                <w:lang w:val="fr-FR" w:eastAsia="fr-FR"/>
                              </w:rPr>
                              <w:t>la rentrée scolaire</w:t>
                            </w:r>
                            <w:r>
                              <w:rPr>
                                <w:rFonts w:ascii="Arial" w:eastAsia="Times New Roman" w:hAnsi="Arial" w:cs="Arial"/>
                                <w:b/>
                                <w:lang w:val="fr-FR" w:eastAsia="fr-FR"/>
                              </w:rPr>
                              <w:t xml:space="preserve"> horaire habituel</w:t>
                            </w:r>
                            <w:r w:rsidR="001157CF" w:rsidRPr="0058297F">
                              <w:rPr>
                                <w:rFonts w:ascii="Arial" w:eastAsia="Times New Roman" w:hAnsi="Arial" w:cs="Arial"/>
                                <w:b/>
                                <w:lang w:val="fr-FR" w:eastAsia="fr-FR"/>
                              </w:rPr>
                              <w:t>.</w:t>
                            </w:r>
                          </w:p>
                          <w:p w14:paraId="7B0B481F"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66653667" w14:textId="77777777" w:rsidR="001E1C70" w:rsidRDefault="001E1C70" w:rsidP="001157CF">
                            <w:pPr>
                              <w:spacing w:after="0" w:line="240" w:lineRule="auto"/>
                              <w:ind w:left="1416" w:right="-1370" w:firstLine="708"/>
                              <w:rPr>
                                <w:rFonts w:ascii="Arial" w:eastAsia="Times New Roman" w:hAnsi="Arial" w:cs="Arial"/>
                                <w:b/>
                                <w:bCs/>
                                <w:lang w:val="fr-FR" w:eastAsia="fr-FR"/>
                              </w:rPr>
                            </w:pPr>
                          </w:p>
                          <w:p w14:paraId="7ADAD9E6" w14:textId="74E73EE8" w:rsidR="001157CF" w:rsidRPr="0058297F" w:rsidRDefault="001157CF" w:rsidP="001157CF">
                            <w:pPr>
                              <w:spacing w:after="0" w:line="240" w:lineRule="auto"/>
                              <w:ind w:left="1416" w:right="-1370" w:firstLine="708"/>
                              <w:rPr>
                                <w:rFonts w:ascii="Arial" w:eastAsia="Times New Roman" w:hAnsi="Arial" w:cs="Arial"/>
                                <w:lang w:val="fr-FR" w:eastAsia="fr-FR"/>
                              </w:rPr>
                            </w:pPr>
                            <w:r w:rsidRPr="0058297F">
                              <w:rPr>
                                <w:rFonts w:ascii="Arial" w:eastAsia="Times New Roman" w:hAnsi="Arial" w:cs="Arial"/>
                                <w:b/>
                                <w:bCs/>
                                <w:lang w:val="fr-FR" w:eastAsia="fr-FR"/>
                              </w:rPr>
                              <w:t>Art. 7</w:t>
                            </w:r>
                            <w:r w:rsidRPr="0058297F">
                              <w:rPr>
                                <w:rFonts w:ascii="Arial" w:eastAsia="Times New Roman" w:hAnsi="Arial" w:cs="Arial"/>
                                <w:lang w:val="fr-FR" w:eastAsia="fr-FR"/>
                              </w:rPr>
                              <w:t xml:space="preserve"> </w:t>
                            </w:r>
                            <w:r w:rsidRPr="001E1C70">
                              <w:rPr>
                                <w:rFonts w:ascii="Arial" w:eastAsia="Times New Roman" w:hAnsi="Arial" w:cs="Arial"/>
                                <w:b/>
                                <w:bCs/>
                                <w:lang w:val="fr-FR" w:eastAsia="fr-FR"/>
                              </w:rPr>
                              <w:t>PRET INTER-BIBLIOTHEQUE</w:t>
                            </w:r>
                          </w:p>
                          <w:p w14:paraId="38E64A83" w14:textId="77777777" w:rsidR="00353448" w:rsidRDefault="001157CF" w:rsidP="00353448">
                            <w:pPr>
                              <w:spacing w:after="0" w:line="240" w:lineRule="auto"/>
                              <w:ind w:right="-1370"/>
                              <w:rPr>
                                <w:rFonts w:ascii="Arial" w:eastAsia="Times New Roman" w:hAnsi="Arial" w:cs="Arial"/>
                                <w:b/>
                                <w:lang w:val="fr-FR" w:eastAsia="fr-FR"/>
                              </w:rPr>
                            </w:pPr>
                            <w:r>
                              <w:rPr>
                                <w:rFonts w:ascii="Arial" w:eastAsia="Times New Roman" w:hAnsi="Arial" w:cs="Arial"/>
                                <w:sz w:val="24"/>
                                <w:szCs w:val="24"/>
                                <w:lang w:val="fr-FR" w:eastAsia="fr-FR"/>
                              </w:rPr>
                              <w:tab/>
                            </w:r>
                            <w:r w:rsidRPr="0058297F">
                              <w:rPr>
                                <w:rFonts w:ascii="Arial" w:eastAsia="Times New Roman" w:hAnsi="Arial" w:cs="Arial"/>
                                <w:b/>
                                <w:lang w:val="fr-FR" w:eastAsia="fr-FR"/>
                              </w:rPr>
                              <w:t>Le lecteur a la possibilité d’emprunter des livres dans toutes les</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bibliothèques valaisannes</w:t>
                            </w:r>
                          </w:p>
                          <w:p w14:paraId="75C5441A" w14:textId="77777777" w:rsidR="001157CF" w:rsidRPr="0058297F" w:rsidRDefault="001157CF" w:rsidP="00353448">
                            <w:pPr>
                              <w:spacing w:after="0" w:line="240" w:lineRule="auto"/>
                              <w:ind w:right="-1370" w:firstLine="708"/>
                              <w:rPr>
                                <w:rFonts w:ascii="Arial" w:eastAsia="Times New Roman" w:hAnsi="Arial" w:cs="Arial"/>
                                <w:b/>
                                <w:lang w:val="fr-FR" w:eastAsia="fr-FR"/>
                              </w:rPr>
                            </w:pPr>
                            <w:proofErr w:type="gramStart"/>
                            <w:r w:rsidRPr="0058297F">
                              <w:rPr>
                                <w:rFonts w:ascii="Arial" w:eastAsia="Times New Roman" w:hAnsi="Arial" w:cs="Arial"/>
                                <w:b/>
                                <w:lang w:val="fr-FR" w:eastAsia="fr-FR"/>
                              </w:rPr>
                              <w:t>ou</w:t>
                            </w:r>
                            <w:proofErr w:type="gramEnd"/>
                            <w:r w:rsidRPr="0058297F">
                              <w:rPr>
                                <w:rFonts w:ascii="Arial" w:eastAsia="Times New Roman" w:hAnsi="Arial" w:cs="Arial"/>
                                <w:b/>
                                <w:lang w:val="fr-FR" w:eastAsia="fr-FR"/>
                              </w:rPr>
                              <w:t xml:space="preserve"> faire venir des livres du catalogue</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RERO</w:t>
                            </w:r>
                            <w:r w:rsidR="00DE2219">
                              <w:rPr>
                                <w:rFonts w:ascii="Arial" w:eastAsia="Times New Roman" w:hAnsi="Arial" w:cs="Arial"/>
                                <w:b/>
                                <w:lang w:val="fr-FR" w:eastAsia="fr-FR"/>
                              </w:rPr>
                              <w:t xml:space="preserve">+ </w:t>
                            </w:r>
                            <w:r w:rsidRPr="0058297F">
                              <w:rPr>
                                <w:rFonts w:ascii="Arial" w:eastAsia="Times New Roman" w:hAnsi="Arial" w:cs="Arial"/>
                                <w:b/>
                                <w:lang w:val="fr-FR" w:eastAsia="fr-FR"/>
                              </w:rPr>
                              <w:t>Valais dans sa bibliothèque.</w:t>
                            </w:r>
                            <w:r w:rsidR="00353448">
                              <w:rPr>
                                <w:rFonts w:ascii="Arial" w:eastAsia="Times New Roman" w:hAnsi="Arial" w:cs="Arial"/>
                                <w:b/>
                                <w:lang w:val="fr-FR" w:eastAsia="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BDF60" id="_x0000_t202" coordsize="21600,21600" o:spt="202" path="m,l,21600r21600,l21600,xe">
                <v:stroke joinstyle="miter"/>
                <v:path gradientshapeok="t" o:connecttype="rect"/>
              </v:shapetype>
              <v:shape id="Zone de texte 2" o:spid="_x0000_s1026" type="#_x0000_t202" style="position:absolute;margin-left:489.4pt;margin-top:19.1pt;width:540.6pt;height:628.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SX4QEAAKIDAAAOAAAAZHJzL2Uyb0RvYy54bWysU8Fu2zAMvQ/YPwi6L46DJE2MOEXXosOA&#10;bh3Q7QNkWYqF2aJGKbGzrx8lp2m23YpeBImkH997pDfXQ9eyg0JvwJY8n0w5U1ZCbeyu5D++339Y&#10;ceaDsLVowaqSH5Xn19v37za9K9QMGmhrhYxArC96V/ImBFdkmZeN6oSfgFOWkhqwE4GeuMtqFD2h&#10;d202m06XWQ9YOwSpvKfo3Zjk24SvtZLhUWuvAmtLTtxCOjGdVTyz7UYUOxSuMfJEQ7yCRSeMpaZn&#10;qDsRBNuj+Q+qMxLBgw4TCV0GWhupkgZSk0//UfPUCKeSFjLHu7NN/u1g5dfDk/uGLAwfYaABJhHe&#10;PYD86ZmF20bYnbpBhL5RoqbGebQs650vTp9Gq33hI0jVf4Gahiz2ARLQoLGLrpBORug0gOPZdDUE&#10;Jim4XC0XyxmlJOWu1qt8vUhjyUTx/LlDHz4p6Fi8lBxpqgleHB58iHRE8VwSu1m4N22bJtvavwJU&#10;GCOJfmQ8cg9DNVB1lFFBfSQhCOOi0GLTpQH8zVlPS1Jy/2svUHHWfrZkxjqfz+NWpcd8cRVl4GWm&#10;uswIKwmq5IGz8Xobxk3cOzS7hjqN9lu4IQO1SdJeWJ140yIkxaeljZt2+U5VL7/W9g8AAAD//wMA&#10;UEsDBBQABgAIAAAAIQDLseKT3AAAAAkBAAAPAAAAZHJzL2Rvd25yZXYueG1sTI/NTsMwEITvSLyD&#10;tUjc6LqBojTEqRCIK4jyI3Fz420SEa+j2G3C27M9wW1WM5r9ptzMvldHGmMX2MByoUER18F13Bh4&#10;f3u6ykHFZNnZPjAZ+KEIm+r8rLSFCxO/0nGbGiUlHAtroE1pKBBj3ZK3cREGYvH2YfQ2yTk26EY7&#10;SbnvMdP6Fr3tWD60dqCHlurv7cEb+Hjef33e6Jfm0a+GKcwa2a/RmMuL+f4OVKI5/YXhhC/oUAnT&#10;LhzYRdUbkCHJwHWegTq5Ol+K2onK1qsMsCrx/4LqFwAA//8DAFBLAQItABQABgAIAAAAIQC2gziS&#10;/gAAAOEBAAATAAAAAAAAAAAAAAAAAAAAAABbQ29udGVudF9UeXBlc10ueG1sUEsBAi0AFAAGAAgA&#10;AAAhADj9If/WAAAAlAEAAAsAAAAAAAAAAAAAAAAALwEAAF9yZWxzLy5yZWxzUEsBAi0AFAAGAAgA&#10;AAAhAG/sxJfhAQAAogMAAA4AAAAAAAAAAAAAAAAALgIAAGRycy9lMm9Eb2MueG1sUEsBAi0AFAAG&#10;AAgAAAAhAMux4pPcAAAACQEAAA8AAAAAAAAAAAAAAAAAOwQAAGRycy9kb3ducmV2LnhtbFBLBQYA&#10;AAAABAAEAPMAAABEBQAAAAA=&#10;" filled="f" stroked="f">
                <v:textbox>
                  <w:txbxContent>
                    <w:p w14:paraId="0212D09E" w14:textId="77777777"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1</w:t>
                      </w:r>
                      <w:r w:rsidR="00970ED3">
                        <w:rPr>
                          <w:rFonts w:ascii="Arial" w:eastAsia="Times New Roman" w:hAnsi="Arial" w:cs="Arial"/>
                          <w:b/>
                          <w:bCs/>
                          <w:lang w:val="fr-FR" w:eastAsia="fr-FR"/>
                        </w:rPr>
                        <w:tab/>
                      </w:r>
                      <w:r w:rsidRPr="00970ED3">
                        <w:rPr>
                          <w:rFonts w:ascii="Arial" w:eastAsia="Times New Roman" w:hAnsi="Arial" w:cs="Arial"/>
                          <w:b/>
                          <w:sz w:val="24"/>
                          <w:szCs w:val="24"/>
                          <w:lang w:val="fr-FR" w:eastAsia="fr-FR"/>
                        </w:rPr>
                        <w:t xml:space="preserve"> INSCRIPTION</w:t>
                      </w:r>
                    </w:p>
                    <w:p w14:paraId="26DA00FC"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 xml:space="preserve">La finance d’inscription est de Frs. 5.00 pour une personne, </w:t>
                      </w:r>
                      <w:r w:rsidRPr="0058297F">
                        <w:rPr>
                          <w:rFonts w:ascii="Arial" w:eastAsia="Times New Roman" w:hAnsi="Arial" w:cs="Arial"/>
                          <w:b/>
                          <w:lang w:val="fr-FR" w:eastAsia="fr-FR"/>
                        </w:rPr>
                        <w:tab/>
                      </w:r>
                    </w:p>
                    <w:p w14:paraId="1464973F" w14:textId="77777777" w:rsidR="001157CF" w:rsidRDefault="00353448" w:rsidP="00353448">
                      <w:pPr>
                        <w:spacing w:after="0" w:line="240" w:lineRule="auto"/>
                        <w:ind w:left="708"/>
                        <w:jc w:val="both"/>
                        <w:rPr>
                          <w:rFonts w:ascii="Arial" w:eastAsia="Times New Roman" w:hAnsi="Arial" w:cs="Arial"/>
                          <w:sz w:val="24"/>
                          <w:szCs w:val="24"/>
                          <w:lang w:val="fr-FR" w:eastAsia="fr-FR"/>
                        </w:rPr>
                      </w:pPr>
                      <w:proofErr w:type="gramStart"/>
                      <w:r>
                        <w:rPr>
                          <w:rFonts w:ascii="Arial" w:eastAsia="Times New Roman" w:hAnsi="Arial" w:cs="Arial"/>
                          <w:b/>
                          <w:lang w:val="fr-FR" w:eastAsia="fr-FR"/>
                        </w:rPr>
                        <w:t>de</w:t>
                      </w:r>
                      <w:proofErr w:type="gramEnd"/>
                      <w:r>
                        <w:rPr>
                          <w:rFonts w:ascii="Arial" w:eastAsia="Times New Roman" w:hAnsi="Arial" w:cs="Arial"/>
                          <w:b/>
                          <w:lang w:val="fr-FR" w:eastAsia="fr-FR"/>
                        </w:rPr>
                        <w:t xml:space="preserve"> </w:t>
                      </w:r>
                      <w:r w:rsidR="001157CF" w:rsidRPr="0058297F">
                        <w:rPr>
                          <w:rFonts w:ascii="Arial" w:eastAsia="Times New Roman" w:hAnsi="Arial" w:cs="Arial"/>
                          <w:b/>
                          <w:lang w:val="fr-FR" w:eastAsia="fr-FR"/>
                        </w:rPr>
                        <w:t>Frs 10.00 pour plusieurs personnes de la même famille</w:t>
                      </w:r>
                      <w:r w:rsidR="001157CF">
                        <w:rPr>
                          <w:rFonts w:ascii="Arial" w:eastAsia="Times New Roman" w:hAnsi="Arial" w:cs="Arial"/>
                          <w:sz w:val="24"/>
                          <w:szCs w:val="24"/>
                          <w:lang w:val="fr-FR" w:eastAsia="fr-FR"/>
                        </w:rPr>
                        <w:t>.</w:t>
                      </w:r>
                    </w:p>
                    <w:p w14:paraId="0CE6F2F2" w14:textId="77777777" w:rsidR="001E1C70" w:rsidRPr="00645BCB" w:rsidRDefault="001E1C70" w:rsidP="00353448">
                      <w:pPr>
                        <w:spacing w:after="0" w:line="240" w:lineRule="auto"/>
                        <w:ind w:left="708"/>
                        <w:jc w:val="both"/>
                        <w:rPr>
                          <w:rFonts w:ascii="Arial" w:eastAsia="Times New Roman" w:hAnsi="Arial" w:cs="Arial"/>
                          <w:sz w:val="24"/>
                          <w:szCs w:val="24"/>
                          <w:lang w:val="fr-FR" w:eastAsia="fr-FR"/>
                        </w:rPr>
                      </w:pPr>
                    </w:p>
                    <w:p w14:paraId="720B123E" w14:textId="77777777" w:rsidR="001157CF" w:rsidRPr="00645BCB" w:rsidRDefault="001157CF" w:rsidP="001157CF">
                      <w:pPr>
                        <w:spacing w:after="0" w:line="240" w:lineRule="auto"/>
                        <w:jc w:val="both"/>
                        <w:rPr>
                          <w:rFonts w:ascii="Arial" w:eastAsia="Times New Roman" w:hAnsi="Arial" w:cs="Arial"/>
                          <w:b/>
                          <w:bCs/>
                          <w:sz w:val="24"/>
                          <w:szCs w:val="24"/>
                          <w:lang w:val="fr-FR" w:eastAsia="fr-FR"/>
                        </w:rPr>
                      </w:pPr>
                    </w:p>
                    <w:p w14:paraId="6F401A00" w14:textId="77777777" w:rsidR="001E1C70" w:rsidRDefault="001E1C70" w:rsidP="001157CF">
                      <w:pPr>
                        <w:spacing w:after="0" w:line="240" w:lineRule="auto"/>
                        <w:ind w:left="1416" w:firstLine="708"/>
                        <w:rPr>
                          <w:rFonts w:ascii="Arial" w:eastAsia="Times New Roman" w:hAnsi="Arial" w:cs="Arial"/>
                          <w:b/>
                          <w:bCs/>
                          <w:lang w:val="fr-FR" w:eastAsia="fr-FR"/>
                        </w:rPr>
                      </w:pPr>
                    </w:p>
                    <w:p w14:paraId="2DC7C3DE" w14:textId="1302D8B4"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2</w:t>
                      </w:r>
                      <w:r w:rsidRPr="0058297F">
                        <w:rPr>
                          <w:rFonts w:ascii="Arial" w:eastAsia="Times New Roman" w:hAnsi="Arial" w:cs="Arial"/>
                          <w:lang w:val="fr-FR" w:eastAsia="fr-FR"/>
                        </w:rPr>
                        <w:t xml:space="preserve"> </w:t>
                      </w:r>
                      <w:r w:rsidR="00970ED3">
                        <w:rPr>
                          <w:rFonts w:ascii="Arial" w:eastAsia="Times New Roman" w:hAnsi="Arial" w:cs="Arial"/>
                          <w:lang w:val="fr-FR" w:eastAsia="fr-FR"/>
                        </w:rPr>
                        <w:tab/>
                      </w:r>
                      <w:r w:rsidRPr="00970ED3">
                        <w:rPr>
                          <w:rFonts w:ascii="Arial" w:eastAsia="Times New Roman" w:hAnsi="Arial" w:cs="Arial"/>
                          <w:b/>
                          <w:sz w:val="24"/>
                          <w:szCs w:val="24"/>
                          <w:lang w:val="fr-FR" w:eastAsia="fr-FR"/>
                        </w:rPr>
                        <w:t>PERTE</w:t>
                      </w:r>
                    </w:p>
                    <w:p w14:paraId="63B1F27D" w14:textId="77777777" w:rsidR="001157CF" w:rsidRPr="0058297F" w:rsidRDefault="001157CF" w:rsidP="001157CF">
                      <w:pPr>
                        <w:spacing w:after="0" w:line="240" w:lineRule="auto"/>
                        <w:ind w:firstLine="708"/>
                        <w:jc w:val="both"/>
                        <w:rPr>
                          <w:rFonts w:ascii="Arial" w:eastAsia="Times New Roman" w:hAnsi="Arial" w:cs="Arial"/>
                          <w:b/>
                          <w:lang w:val="fr-FR" w:eastAsia="fr-FR"/>
                        </w:rPr>
                      </w:pPr>
                      <w:r w:rsidRPr="0058297F">
                        <w:rPr>
                          <w:rFonts w:ascii="Arial" w:eastAsia="Times New Roman" w:hAnsi="Arial" w:cs="Arial"/>
                          <w:b/>
                          <w:lang w:val="fr-FR" w:eastAsia="fr-FR"/>
                        </w:rPr>
                        <w:t>En cas de perte de la carte, une taxe de Frs. 5.00 sera</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demandée pour son remplacement.</w:t>
                      </w:r>
                    </w:p>
                    <w:p w14:paraId="3CB09341"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5003EA55" w14:textId="77777777" w:rsidR="001E1C70" w:rsidRDefault="001E1C70" w:rsidP="001157CF">
                      <w:pPr>
                        <w:spacing w:after="0" w:line="240" w:lineRule="auto"/>
                        <w:ind w:left="1416" w:firstLine="708"/>
                        <w:rPr>
                          <w:rFonts w:ascii="Arial" w:eastAsia="Times New Roman" w:hAnsi="Arial" w:cs="Arial"/>
                          <w:b/>
                          <w:bCs/>
                          <w:lang w:val="fr-FR" w:eastAsia="fr-FR"/>
                        </w:rPr>
                      </w:pPr>
                    </w:p>
                    <w:p w14:paraId="6C296B1B" w14:textId="77777777" w:rsidR="001E1C70" w:rsidRDefault="001E1C70" w:rsidP="001157CF">
                      <w:pPr>
                        <w:spacing w:after="0" w:line="240" w:lineRule="auto"/>
                        <w:ind w:left="1416" w:firstLine="708"/>
                        <w:rPr>
                          <w:rFonts w:ascii="Arial" w:eastAsia="Times New Roman" w:hAnsi="Arial" w:cs="Arial"/>
                          <w:b/>
                          <w:bCs/>
                          <w:lang w:val="fr-FR" w:eastAsia="fr-FR"/>
                        </w:rPr>
                      </w:pPr>
                    </w:p>
                    <w:p w14:paraId="5D0E0964" w14:textId="09325D14"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3</w:t>
                      </w:r>
                      <w:r w:rsidRPr="0058297F">
                        <w:rPr>
                          <w:rFonts w:ascii="Arial" w:eastAsia="Times New Roman" w:hAnsi="Arial" w:cs="Arial"/>
                          <w:lang w:val="fr-FR" w:eastAsia="fr-FR"/>
                        </w:rPr>
                        <w:t xml:space="preserve"> </w:t>
                      </w:r>
                      <w:r w:rsidR="00970ED3">
                        <w:rPr>
                          <w:rFonts w:ascii="Arial" w:eastAsia="Times New Roman" w:hAnsi="Arial" w:cs="Arial"/>
                          <w:lang w:val="fr-FR" w:eastAsia="fr-FR"/>
                        </w:rPr>
                        <w:tab/>
                      </w:r>
                      <w:r w:rsidRPr="00970ED3">
                        <w:rPr>
                          <w:rFonts w:ascii="Arial" w:eastAsia="Times New Roman" w:hAnsi="Arial" w:cs="Arial"/>
                          <w:b/>
                          <w:sz w:val="24"/>
                          <w:szCs w:val="24"/>
                          <w:lang w:val="fr-FR" w:eastAsia="fr-FR"/>
                        </w:rPr>
                        <w:t>PRET</w:t>
                      </w:r>
                    </w:p>
                    <w:p w14:paraId="7E8B26ED"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 xml:space="preserve">Le prêt des livres est gratuit. </w:t>
                      </w:r>
                    </w:p>
                    <w:p w14:paraId="3B615DFD"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Chaque personne peut</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 xml:space="preserve">emprunter 5 livres à la fois pour une durée de 28 jours. </w:t>
                      </w:r>
                    </w:p>
                    <w:p w14:paraId="215F918C" w14:textId="77777777" w:rsidR="00353448" w:rsidRDefault="001157CF" w:rsidP="00353448">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Une prolongation est possible.</w:t>
                      </w:r>
                      <w:r w:rsidR="00353448">
                        <w:rPr>
                          <w:rFonts w:ascii="Arial" w:eastAsia="Times New Roman" w:hAnsi="Arial" w:cs="Arial"/>
                          <w:b/>
                          <w:lang w:val="fr-FR" w:eastAsia="fr-FR"/>
                        </w:rPr>
                        <w:t xml:space="preserve"> </w:t>
                      </w:r>
                    </w:p>
                    <w:p w14:paraId="6A5F6B25" w14:textId="77777777" w:rsidR="001157CF" w:rsidRPr="0058297F" w:rsidRDefault="00353448" w:rsidP="00353448">
                      <w:pPr>
                        <w:spacing w:after="0" w:line="240" w:lineRule="auto"/>
                        <w:ind w:left="708"/>
                        <w:jc w:val="both"/>
                        <w:rPr>
                          <w:rFonts w:ascii="Arial" w:eastAsia="Times New Roman" w:hAnsi="Arial" w:cs="Arial"/>
                          <w:b/>
                          <w:lang w:val="fr-FR" w:eastAsia="fr-FR"/>
                        </w:rPr>
                      </w:pPr>
                      <w:r>
                        <w:rPr>
                          <w:rFonts w:ascii="Arial" w:eastAsia="Times New Roman" w:hAnsi="Arial" w:cs="Arial"/>
                          <w:b/>
                          <w:lang w:val="fr-FR" w:eastAsia="fr-FR"/>
                        </w:rPr>
                        <w:t>Le retour des ouvrages se fait soit durant les heures d’ouverture ou dans la boite retour de la bibliothèque soit à une bibliothèque valaisanne affiliée à RERO</w:t>
                      </w:r>
                      <w:r w:rsidR="00E22ECA">
                        <w:rPr>
                          <w:rFonts w:ascii="Arial" w:eastAsia="Times New Roman" w:hAnsi="Arial" w:cs="Arial"/>
                          <w:b/>
                          <w:lang w:val="fr-FR" w:eastAsia="fr-FR"/>
                        </w:rPr>
                        <w:t>.</w:t>
                      </w:r>
                    </w:p>
                    <w:p w14:paraId="699E48A0"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0AFD0E7F" w14:textId="77777777" w:rsidR="001E1C70" w:rsidRDefault="001E1C70" w:rsidP="001157CF">
                      <w:pPr>
                        <w:spacing w:after="0" w:line="240" w:lineRule="auto"/>
                        <w:ind w:left="1416" w:firstLine="708"/>
                        <w:rPr>
                          <w:rFonts w:ascii="Arial" w:eastAsia="Times New Roman" w:hAnsi="Arial" w:cs="Arial"/>
                          <w:b/>
                          <w:bCs/>
                          <w:lang w:val="fr-FR" w:eastAsia="fr-FR"/>
                        </w:rPr>
                      </w:pPr>
                    </w:p>
                    <w:p w14:paraId="4A742753" w14:textId="77777777" w:rsidR="001E1C70" w:rsidRDefault="001E1C70" w:rsidP="001157CF">
                      <w:pPr>
                        <w:spacing w:after="0" w:line="240" w:lineRule="auto"/>
                        <w:ind w:left="1416" w:firstLine="708"/>
                        <w:rPr>
                          <w:rFonts w:ascii="Arial" w:eastAsia="Times New Roman" w:hAnsi="Arial" w:cs="Arial"/>
                          <w:b/>
                          <w:bCs/>
                          <w:lang w:val="fr-FR" w:eastAsia="fr-FR"/>
                        </w:rPr>
                      </w:pPr>
                    </w:p>
                    <w:p w14:paraId="064102E7" w14:textId="77777777" w:rsidR="001E1C70" w:rsidRDefault="001E1C70" w:rsidP="001157CF">
                      <w:pPr>
                        <w:spacing w:after="0" w:line="240" w:lineRule="auto"/>
                        <w:ind w:left="1416" w:firstLine="708"/>
                        <w:rPr>
                          <w:rFonts w:ascii="Arial" w:eastAsia="Times New Roman" w:hAnsi="Arial" w:cs="Arial"/>
                          <w:b/>
                          <w:bCs/>
                          <w:lang w:val="fr-FR" w:eastAsia="fr-FR"/>
                        </w:rPr>
                      </w:pPr>
                    </w:p>
                    <w:p w14:paraId="78550853" w14:textId="6515894C"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4</w:t>
                      </w:r>
                      <w:r w:rsidRPr="0058297F">
                        <w:rPr>
                          <w:rFonts w:ascii="Arial" w:eastAsia="Times New Roman" w:hAnsi="Arial" w:cs="Arial"/>
                          <w:lang w:val="fr-FR" w:eastAsia="fr-FR"/>
                        </w:rPr>
                        <w:t xml:space="preserve"> </w:t>
                      </w:r>
                      <w:r w:rsidRPr="00970ED3">
                        <w:rPr>
                          <w:rFonts w:ascii="Arial" w:eastAsia="Times New Roman" w:hAnsi="Arial" w:cs="Arial"/>
                          <w:b/>
                          <w:sz w:val="24"/>
                          <w:szCs w:val="24"/>
                          <w:lang w:val="fr-FR" w:eastAsia="fr-FR"/>
                        </w:rPr>
                        <w:t>RAPPEL</w:t>
                      </w:r>
                    </w:p>
                    <w:p w14:paraId="712D4F10" w14:textId="77777777" w:rsidR="001157CF" w:rsidRPr="0058297F" w:rsidRDefault="001157CF" w:rsidP="001157CF">
                      <w:pPr>
                        <w:spacing w:after="0" w:line="240" w:lineRule="auto"/>
                        <w:ind w:left="708"/>
                        <w:jc w:val="both"/>
                        <w:rPr>
                          <w:rFonts w:ascii="Arial" w:eastAsia="Times New Roman" w:hAnsi="Arial" w:cs="Arial"/>
                          <w:b/>
                          <w:lang w:val="fr-FR" w:eastAsia="fr-FR"/>
                        </w:rPr>
                      </w:pPr>
                      <w:r w:rsidRPr="0058297F">
                        <w:rPr>
                          <w:rFonts w:ascii="Arial" w:eastAsia="Times New Roman" w:hAnsi="Arial" w:cs="Arial"/>
                          <w:b/>
                          <w:lang w:val="fr-FR" w:eastAsia="fr-FR"/>
                        </w:rPr>
                        <w:t>Un avis d’échéance est envoyé la veille de la date d’échéance uniquement par mail. Si après l’expiration du délai de prêt, le livre n’est pas rendu, il sera perçu une amende de Frs. 0.20 par livre et par jour. Le 1</w:t>
                      </w:r>
                      <w:r w:rsidRPr="0058297F">
                        <w:rPr>
                          <w:rFonts w:ascii="Arial" w:eastAsia="Times New Roman" w:hAnsi="Arial" w:cs="Arial"/>
                          <w:b/>
                          <w:vertAlign w:val="superscript"/>
                          <w:lang w:val="fr-FR" w:eastAsia="fr-FR"/>
                        </w:rPr>
                        <w:t>er</w:t>
                      </w:r>
                      <w:r w:rsidRPr="0058297F">
                        <w:rPr>
                          <w:rFonts w:ascii="Arial" w:eastAsia="Times New Roman" w:hAnsi="Arial" w:cs="Arial"/>
                          <w:b/>
                          <w:lang w:val="fr-FR" w:eastAsia="fr-FR"/>
                        </w:rPr>
                        <w:t xml:space="preserve"> rappel est envoyé le 7</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le 2</w:t>
                      </w:r>
                      <w:r w:rsidRPr="0058297F">
                        <w:rPr>
                          <w:rFonts w:ascii="Arial" w:eastAsia="Times New Roman" w:hAnsi="Arial" w:cs="Arial"/>
                          <w:b/>
                          <w:vertAlign w:val="superscript"/>
                          <w:lang w:val="fr-FR" w:eastAsia="fr-FR"/>
                        </w:rPr>
                        <w:t xml:space="preserve">ème   </w:t>
                      </w:r>
                      <w:r w:rsidRPr="0058297F">
                        <w:rPr>
                          <w:rFonts w:ascii="Arial" w:eastAsia="Times New Roman" w:hAnsi="Arial" w:cs="Arial"/>
                          <w:b/>
                          <w:lang w:val="fr-FR" w:eastAsia="fr-FR"/>
                        </w:rPr>
                        <w:t>rappel le 14</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après l’échéance  et la lettre de sommation uniquement par courrier postal le 28</w:t>
                      </w:r>
                      <w:r w:rsidRPr="0058297F">
                        <w:rPr>
                          <w:rFonts w:ascii="Arial" w:eastAsia="Times New Roman" w:hAnsi="Arial" w:cs="Arial"/>
                          <w:b/>
                          <w:vertAlign w:val="superscript"/>
                          <w:lang w:val="fr-FR" w:eastAsia="fr-FR"/>
                        </w:rPr>
                        <w:t>ème</w:t>
                      </w:r>
                      <w:r w:rsidRPr="0058297F">
                        <w:rPr>
                          <w:rFonts w:ascii="Arial" w:eastAsia="Times New Roman" w:hAnsi="Arial" w:cs="Arial"/>
                          <w:b/>
                          <w:lang w:val="fr-FR" w:eastAsia="fr-FR"/>
                        </w:rPr>
                        <w:t xml:space="preserve"> jour  après l’échéance.</w:t>
                      </w:r>
                    </w:p>
                    <w:p w14:paraId="723EFCD7"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10FD6B03" w14:textId="77777777" w:rsidR="001E1C70" w:rsidRDefault="001E1C70" w:rsidP="001157CF">
                      <w:pPr>
                        <w:spacing w:after="0" w:line="240" w:lineRule="auto"/>
                        <w:ind w:left="1416" w:firstLine="708"/>
                        <w:rPr>
                          <w:rFonts w:ascii="Arial" w:eastAsia="Times New Roman" w:hAnsi="Arial" w:cs="Arial"/>
                          <w:b/>
                          <w:bCs/>
                          <w:lang w:val="fr-FR" w:eastAsia="fr-FR"/>
                        </w:rPr>
                      </w:pPr>
                    </w:p>
                    <w:p w14:paraId="7576B0D3" w14:textId="2921CE8B"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5</w:t>
                      </w:r>
                      <w:r w:rsidRPr="0058297F">
                        <w:rPr>
                          <w:rFonts w:ascii="Arial" w:eastAsia="Times New Roman" w:hAnsi="Arial" w:cs="Arial"/>
                          <w:lang w:val="fr-FR" w:eastAsia="fr-FR"/>
                        </w:rPr>
                        <w:t xml:space="preserve"> </w:t>
                      </w:r>
                      <w:r w:rsidRPr="00970ED3">
                        <w:rPr>
                          <w:rFonts w:ascii="Arial" w:eastAsia="Times New Roman" w:hAnsi="Arial" w:cs="Arial"/>
                          <w:b/>
                          <w:sz w:val="24"/>
                          <w:szCs w:val="24"/>
                          <w:lang w:val="fr-FR" w:eastAsia="fr-FR"/>
                        </w:rPr>
                        <w:t>LIVRE ABIME OU PERDU</w:t>
                      </w:r>
                    </w:p>
                    <w:p w14:paraId="656A7E12" w14:textId="77777777" w:rsidR="001157CF" w:rsidRPr="0058297F" w:rsidRDefault="001157CF" w:rsidP="001157CF">
                      <w:pPr>
                        <w:spacing w:after="0" w:line="240" w:lineRule="auto"/>
                        <w:ind w:left="708"/>
                        <w:rPr>
                          <w:rFonts w:ascii="Arial" w:eastAsia="Times New Roman" w:hAnsi="Arial" w:cs="Arial"/>
                          <w:b/>
                          <w:lang w:val="fr-FR" w:eastAsia="fr-FR"/>
                        </w:rPr>
                      </w:pPr>
                      <w:r w:rsidRPr="0058297F">
                        <w:rPr>
                          <w:rFonts w:ascii="Arial" w:eastAsia="Times New Roman" w:hAnsi="Arial" w:cs="Arial"/>
                          <w:b/>
                          <w:lang w:val="fr-FR" w:eastAsia="fr-FR"/>
                        </w:rPr>
                        <w:t>Les livres empruntés doivent être traités avec soin. L’endommagement ou la perte d’un livre implique son remplacement aux frais du lecteur responsable.</w:t>
                      </w:r>
                    </w:p>
                    <w:p w14:paraId="41735646" w14:textId="77777777" w:rsidR="001157CF" w:rsidRDefault="001157CF" w:rsidP="001157CF">
                      <w:pPr>
                        <w:spacing w:after="0" w:line="240" w:lineRule="auto"/>
                        <w:rPr>
                          <w:rFonts w:ascii="Arial" w:eastAsia="Times New Roman" w:hAnsi="Arial" w:cs="Arial"/>
                          <w:sz w:val="24"/>
                          <w:szCs w:val="24"/>
                          <w:lang w:val="fr-FR" w:eastAsia="fr-FR"/>
                        </w:rPr>
                      </w:pPr>
                    </w:p>
                    <w:p w14:paraId="28C7235B" w14:textId="77777777" w:rsidR="001E1C70" w:rsidRDefault="001E1C70" w:rsidP="001157CF">
                      <w:pPr>
                        <w:spacing w:after="0" w:line="240" w:lineRule="auto"/>
                        <w:rPr>
                          <w:rFonts w:ascii="Arial" w:eastAsia="Times New Roman" w:hAnsi="Arial" w:cs="Arial"/>
                          <w:sz w:val="24"/>
                          <w:szCs w:val="24"/>
                          <w:lang w:val="fr-FR" w:eastAsia="fr-FR"/>
                        </w:rPr>
                      </w:pPr>
                    </w:p>
                    <w:p w14:paraId="5B089FCC" w14:textId="77777777" w:rsidR="001E1C70" w:rsidRDefault="001E1C70" w:rsidP="001157CF">
                      <w:pPr>
                        <w:spacing w:after="0" w:line="240" w:lineRule="auto"/>
                        <w:ind w:left="1416" w:firstLine="708"/>
                        <w:rPr>
                          <w:rFonts w:ascii="Arial" w:eastAsia="Times New Roman" w:hAnsi="Arial" w:cs="Arial"/>
                          <w:b/>
                          <w:bCs/>
                          <w:lang w:val="fr-FR" w:eastAsia="fr-FR"/>
                        </w:rPr>
                      </w:pPr>
                    </w:p>
                    <w:p w14:paraId="00C19E30" w14:textId="3BEF0110" w:rsidR="001157CF" w:rsidRPr="0058297F" w:rsidRDefault="001157CF" w:rsidP="001157CF">
                      <w:pPr>
                        <w:spacing w:after="0" w:line="240" w:lineRule="auto"/>
                        <w:ind w:left="1416" w:firstLine="708"/>
                        <w:rPr>
                          <w:rFonts w:ascii="Arial" w:eastAsia="Times New Roman" w:hAnsi="Arial" w:cs="Arial"/>
                          <w:lang w:val="fr-FR" w:eastAsia="fr-FR"/>
                        </w:rPr>
                      </w:pPr>
                      <w:r w:rsidRPr="0058297F">
                        <w:rPr>
                          <w:rFonts w:ascii="Arial" w:eastAsia="Times New Roman" w:hAnsi="Arial" w:cs="Arial"/>
                          <w:b/>
                          <w:bCs/>
                          <w:lang w:val="fr-FR" w:eastAsia="fr-FR"/>
                        </w:rPr>
                        <w:t>Art. 6</w:t>
                      </w:r>
                      <w:r w:rsidRPr="0058297F">
                        <w:rPr>
                          <w:rFonts w:ascii="Arial" w:eastAsia="Times New Roman" w:hAnsi="Arial" w:cs="Arial"/>
                          <w:lang w:val="fr-FR" w:eastAsia="fr-FR"/>
                        </w:rPr>
                        <w:t xml:space="preserve"> </w:t>
                      </w:r>
                      <w:r w:rsidRPr="001E1C70">
                        <w:rPr>
                          <w:rFonts w:ascii="Arial" w:eastAsia="Times New Roman" w:hAnsi="Arial" w:cs="Arial"/>
                          <w:b/>
                          <w:bCs/>
                          <w:lang w:val="fr-FR" w:eastAsia="fr-FR"/>
                        </w:rPr>
                        <w:t>HORAIRE</w:t>
                      </w:r>
                    </w:p>
                    <w:p w14:paraId="1EDE5A5A" w14:textId="77777777" w:rsidR="00353448" w:rsidRDefault="001157CF" w:rsidP="001157CF">
                      <w:pPr>
                        <w:spacing w:after="0" w:line="240" w:lineRule="auto"/>
                        <w:ind w:left="708"/>
                        <w:rPr>
                          <w:rFonts w:ascii="Arial" w:eastAsia="Times New Roman" w:hAnsi="Arial" w:cs="Arial"/>
                          <w:b/>
                          <w:lang w:val="fr-FR" w:eastAsia="fr-FR"/>
                        </w:rPr>
                      </w:pPr>
                      <w:r w:rsidRPr="0058297F">
                        <w:rPr>
                          <w:rFonts w:ascii="Arial" w:eastAsia="Times New Roman" w:hAnsi="Arial" w:cs="Arial"/>
                          <w:b/>
                          <w:lang w:val="fr-FR" w:eastAsia="fr-FR"/>
                        </w:rPr>
                        <w:t>La bibliothèque est ouverte</w:t>
                      </w:r>
                      <w:r w:rsidR="00353448">
                        <w:rPr>
                          <w:rFonts w:ascii="Arial" w:eastAsia="Times New Roman" w:hAnsi="Arial" w:cs="Arial"/>
                          <w:b/>
                          <w:lang w:val="fr-FR" w:eastAsia="fr-FR"/>
                        </w:rPr>
                        <w:t> :</w:t>
                      </w:r>
                      <w:r w:rsidRPr="0058297F">
                        <w:rPr>
                          <w:rFonts w:ascii="Arial" w:eastAsia="Times New Roman" w:hAnsi="Arial" w:cs="Arial"/>
                          <w:b/>
                          <w:lang w:val="fr-FR" w:eastAsia="fr-FR"/>
                        </w:rPr>
                        <w:t xml:space="preserve"> </w:t>
                      </w:r>
                    </w:p>
                    <w:p w14:paraId="533CEA0A" w14:textId="77777777" w:rsidR="00353448" w:rsidRDefault="00353448" w:rsidP="001157CF">
                      <w:pPr>
                        <w:spacing w:after="0" w:line="240" w:lineRule="auto"/>
                        <w:ind w:left="708"/>
                        <w:rPr>
                          <w:rFonts w:ascii="Arial" w:eastAsia="Times New Roman" w:hAnsi="Arial" w:cs="Arial"/>
                          <w:b/>
                          <w:lang w:val="fr-FR" w:eastAsia="fr-FR"/>
                        </w:rPr>
                      </w:pPr>
                      <w:r>
                        <w:rPr>
                          <w:rFonts w:ascii="Arial" w:eastAsia="Times New Roman" w:hAnsi="Arial" w:cs="Arial"/>
                          <w:b/>
                          <w:lang w:val="fr-FR" w:eastAsia="fr-FR"/>
                        </w:rPr>
                        <w:t>P</w:t>
                      </w:r>
                      <w:r w:rsidR="001157CF" w:rsidRPr="0058297F">
                        <w:rPr>
                          <w:rFonts w:ascii="Arial" w:eastAsia="Times New Roman" w:hAnsi="Arial" w:cs="Arial"/>
                          <w:b/>
                          <w:lang w:val="fr-FR" w:eastAsia="fr-FR"/>
                        </w:rPr>
                        <w:t>ériode scolaire : lundi de 16h à 19h, le mercredi</w:t>
                      </w:r>
                      <w:r>
                        <w:rPr>
                          <w:rFonts w:ascii="Arial" w:eastAsia="Times New Roman" w:hAnsi="Arial" w:cs="Arial"/>
                          <w:b/>
                          <w:lang w:val="fr-FR" w:eastAsia="fr-FR"/>
                        </w:rPr>
                        <w:t>/</w:t>
                      </w:r>
                      <w:r w:rsidR="001157CF" w:rsidRPr="0058297F">
                        <w:rPr>
                          <w:rFonts w:ascii="Arial" w:eastAsia="Times New Roman" w:hAnsi="Arial" w:cs="Arial"/>
                          <w:b/>
                          <w:lang w:val="fr-FR" w:eastAsia="fr-FR"/>
                        </w:rPr>
                        <w:t>jeudi de 15h à 18h</w:t>
                      </w:r>
                      <w:r>
                        <w:rPr>
                          <w:rFonts w:ascii="Arial" w:eastAsia="Times New Roman" w:hAnsi="Arial" w:cs="Arial"/>
                          <w:b/>
                          <w:lang w:val="fr-FR" w:eastAsia="fr-FR"/>
                        </w:rPr>
                        <w:t>,</w:t>
                      </w:r>
                      <w:r w:rsidR="001157CF" w:rsidRPr="0058297F">
                        <w:rPr>
                          <w:rFonts w:ascii="Arial" w:eastAsia="Times New Roman" w:hAnsi="Arial" w:cs="Arial"/>
                          <w:b/>
                          <w:lang w:val="fr-FR" w:eastAsia="fr-FR"/>
                        </w:rPr>
                        <w:t xml:space="preserve"> le vendredi de 9h à 11h. </w:t>
                      </w:r>
                    </w:p>
                    <w:p w14:paraId="62EB6194" w14:textId="77777777" w:rsidR="001157CF" w:rsidRPr="0058297F" w:rsidRDefault="00353448" w:rsidP="001157CF">
                      <w:pPr>
                        <w:spacing w:after="0" w:line="240" w:lineRule="auto"/>
                        <w:ind w:left="708"/>
                        <w:rPr>
                          <w:rFonts w:ascii="Arial" w:eastAsia="Times New Roman" w:hAnsi="Arial" w:cs="Arial"/>
                          <w:b/>
                          <w:lang w:val="fr-FR" w:eastAsia="fr-FR"/>
                        </w:rPr>
                      </w:pPr>
                      <w:r>
                        <w:rPr>
                          <w:rFonts w:ascii="Arial" w:eastAsia="Times New Roman" w:hAnsi="Arial" w:cs="Arial"/>
                          <w:b/>
                          <w:lang w:val="fr-FR" w:eastAsia="fr-FR"/>
                        </w:rPr>
                        <w:t>P</w:t>
                      </w:r>
                      <w:r w:rsidR="001157CF" w:rsidRPr="0058297F">
                        <w:rPr>
                          <w:rFonts w:ascii="Arial" w:eastAsia="Times New Roman" w:hAnsi="Arial" w:cs="Arial"/>
                          <w:b/>
                          <w:lang w:val="fr-FR" w:eastAsia="fr-FR"/>
                        </w:rPr>
                        <w:t xml:space="preserve">ériode estivale : juillet </w:t>
                      </w:r>
                      <w:r>
                        <w:rPr>
                          <w:rFonts w:ascii="Arial" w:eastAsia="Times New Roman" w:hAnsi="Arial" w:cs="Arial"/>
                          <w:b/>
                          <w:lang w:val="fr-FR" w:eastAsia="fr-FR"/>
                        </w:rPr>
                        <w:t xml:space="preserve">et août </w:t>
                      </w:r>
                      <w:r w:rsidR="001157CF" w:rsidRPr="0058297F">
                        <w:rPr>
                          <w:rFonts w:ascii="Arial" w:eastAsia="Times New Roman" w:hAnsi="Arial" w:cs="Arial"/>
                          <w:b/>
                          <w:lang w:val="fr-FR" w:eastAsia="fr-FR"/>
                        </w:rPr>
                        <w:t xml:space="preserve">le mercredi de 18h à 19h30, </w:t>
                      </w:r>
                      <w:r>
                        <w:rPr>
                          <w:rFonts w:ascii="Arial" w:eastAsia="Times New Roman" w:hAnsi="Arial" w:cs="Arial"/>
                          <w:b/>
                          <w:lang w:val="fr-FR" w:eastAsia="fr-FR"/>
                        </w:rPr>
                        <w:t xml:space="preserve">dès </w:t>
                      </w:r>
                      <w:r w:rsidR="001157CF" w:rsidRPr="0058297F">
                        <w:rPr>
                          <w:rFonts w:ascii="Arial" w:eastAsia="Times New Roman" w:hAnsi="Arial" w:cs="Arial"/>
                          <w:b/>
                          <w:lang w:val="fr-FR" w:eastAsia="fr-FR"/>
                        </w:rPr>
                        <w:t>la rentrée scolaire</w:t>
                      </w:r>
                      <w:r>
                        <w:rPr>
                          <w:rFonts w:ascii="Arial" w:eastAsia="Times New Roman" w:hAnsi="Arial" w:cs="Arial"/>
                          <w:b/>
                          <w:lang w:val="fr-FR" w:eastAsia="fr-FR"/>
                        </w:rPr>
                        <w:t xml:space="preserve"> horaire habituel</w:t>
                      </w:r>
                      <w:r w:rsidR="001157CF" w:rsidRPr="0058297F">
                        <w:rPr>
                          <w:rFonts w:ascii="Arial" w:eastAsia="Times New Roman" w:hAnsi="Arial" w:cs="Arial"/>
                          <w:b/>
                          <w:lang w:val="fr-FR" w:eastAsia="fr-FR"/>
                        </w:rPr>
                        <w:t>.</w:t>
                      </w:r>
                    </w:p>
                    <w:p w14:paraId="7B0B481F" w14:textId="77777777" w:rsidR="001157CF" w:rsidRPr="00645BCB" w:rsidRDefault="001157CF" w:rsidP="001157CF">
                      <w:pPr>
                        <w:spacing w:after="0" w:line="240" w:lineRule="auto"/>
                        <w:rPr>
                          <w:rFonts w:ascii="Arial" w:eastAsia="Times New Roman" w:hAnsi="Arial" w:cs="Arial"/>
                          <w:sz w:val="24"/>
                          <w:szCs w:val="24"/>
                          <w:lang w:val="fr-FR" w:eastAsia="fr-FR"/>
                        </w:rPr>
                      </w:pPr>
                    </w:p>
                    <w:p w14:paraId="66653667" w14:textId="77777777" w:rsidR="001E1C70" w:rsidRDefault="001E1C70" w:rsidP="001157CF">
                      <w:pPr>
                        <w:spacing w:after="0" w:line="240" w:lineRule="auto"/>
                        <w:ind w:left="1416" w:right="-1370" w:firstLine="708"/>
                        <w:rPr>
                          <w:rFonts w:ascii="Arial" w:eastAsia="Times New Roman" w:hAnsi="Arial" w:cs="Arial"/>
                          <w:b/>
                          <w:bCs/>
                          <w:lang w:val="fr-FR" w:eastAsia="fr-FR"/>
                        </w:rPr>
                      </w:pPr>
                    </w:p>
                    <w:p w14:paraId="7ADAD9E6" w14:textId="74E73EE8" w:rsidR="001157CF" w:rsidRPr="0058297F" w:rsidRDefault="001157CF" w:rsidP="001157CF">
                      <w:pPr>
                        <w:spacing w:after="0" w:line="240" w:lineRule="auto"/>
                        <w:ind w:left="1416" w:right="-1370" w:firstLine="708"/>
                        <w:rPr>
                          <w:rFonts w:ascii="Arial" w:eastAsia="Times New Roman" w:hAnsi="Arial" w:cs="Arial"/>
                          <w:lang w:val="fr-FR" w:eastAsia="fr-FR"/>
                        </w:rPr>
                      </w:pPr>
                      <w:r w:rsidRPr="0058297F">
                        <w:rPr>
                          <w:rFonts w:ascii="Arial" w:eastAsia="Times New Roman" w:hAnsi="Arial" w:cs="Arial"/>
                          <w:b/>
                          <w:bCs/>
                          <w:lang w:val="fr-FR" w:eastAsia="fr-FR"/>
                        </w:rPr>
                        <w:t>Art. 7</w:t>
                      </w:r>
                      <w:r w:rsidRPr="0058297F">
                        <w:rPr>
                          <w:rFonts w:ascii="Arial" w:eastAsia="Times New Roman" w:hAnsi="Arial" w:cs="Arial"/>
                          <w:lang w:val="fr-FR" w:eastAsia="fr-FR"/>
                        </w:rPr>
                        <w:t xml:space="preserve"> </w:t>
                      </w:r>
                      <w:r w:rsidRPr="001E1C70">
                        <w:rPr>
                          <w:rFonts w:ascii="Arial" w:eastAsia="Times New Roman" w:hAnsi="Arial" w:cs="Arial"/>
                          <w:b/>
                          <w:bCs/>
                          <w:lang w:val="fr-FR" w:eastAsia="fr-FR"/>
                        </w:rPr>
                        <w:t>PRET INTER-BIBLIOTHEQUE</w:t>
                      </w:r>
                    </w:p>
                    <w:p w14:paraId="38E64A83" w14:textId="77777777" w:rsidR="00353448" w:rsidRDefault="001157CF" w:rsidP="00353448">
                      <w:pPr>
                        <w:spacing w:after="0" w:line="240" w:lineRule="auto"/>
                        <w:ind w:right="-1370"/>
                        <w:rPr>
                          <w:rFonts w:ascii="Arial" w:eastAsia="Times New Roman" w:hAnsi="Arial" w:cs="Arial"/>
                          <w:b/>
                          <w:lang w:val="fr-FR" w:eastAsia="fr-FR"/>
                        </w:rPr>
                      </w:pPr>
                      <w:r>
                        <w:rPr>
                          <w:rFonts w:ascii="Arial" w:eastAsia="Times New Roman" w:hAnsi="Arial" w:cs="Arial"/>
                          <w:sz w:val="24"/>
                          <w:szCs w:val="24"/>
                          <w:lang w:val="fr-FR" w:eastAsia="fr-FR"/>
                        </w:rPr>
                        <w:tab/>
                      </w:r>
                      <w:r w:rsidRPr="0058297F">
                        <w:rPr>
                          <w:rFonts w:ascii="Arial" w:eastAsia="Times New Roman" w:hAnsi="Arial" w:cs="Arial"/>
                          <w:b/>
                          <w:lang w:val="fr-FR" w:eastAsia="fr-FR"/>
                        </w:rPr>
                        <w:t>Le lecteur a la possibilité d’emprunter des livres dans toutes les</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bibliothèques valaisannes</w:t>
                      </w:r>
                    </w:p>
                    <w:p w14:paraId="75C5441A" w14:textId="77777777" w:rsidR="001157CF" w:rsidRPr="0058297F" w:rsidRDefault="001157CF" w:rsidP="00353448">
                      <w:pPr>
                        <w:spacing w:after="0" w:line="240" w:lineRule="auto"/>
                        <w:ind w:right="-1370" w:firstLine="708"/>
                        <w:rPr>
                          <w:rFonts w:ascii="Arial" w:eastAsia="Times New Roman" w:hAnsi="Arial" w:cs="Arial"/>
                          <w:b/>
                          <w:lang w:val="fr-FR" w:eastAsia="fr-FR"/>
                        </w:rPr>
                      </w:pPr>
                      <w:proofErr w:type="gramStart"/>
                      <w:r w:rsidRPr="0058297F">
                        <w:rPr>
                          <w:rFonts w:ascii="Arial" w:eastAsia="Times New Roman" w:hAnsi="Arial" w:cs="Arial"/>
                          <w:b/>
                          <w:lang w:val="fr-FR" w:eastAsia="fr-FR"/>
                        </w:rPr>
                        <w:t>ou</w:t>
                      </w:r>
                      <w:proofErr w:type="gramEnd"/>
                      <w:r w:rsidRPr="0058297F">
                        <w:rPr>
                          <w:rFonts w:ascii="Arial" w:eastAsia="Times New Roman" w:hAnsi="Arial" w:cs="Arial"/>
                          <w:b/>
                          <w:lang w:val="fr-FR" w:eastAsia="fr-FR"/>
                        </w:rPr>
                        <w:t xml:space="preserve"> faire venir des livres du catalogue</w:t>
                      </w:r>
                      <w:r w:rsidR="00353448">
                        <w:rPr>
                          <w:rFonts w:ascii="Arial" w:eastAsia="Times New Roman" w:hAnsi="Arial" w:cs="Arial"/>
                          <w:b/>
                          <w:lang w:val="fr-FR" w:eastAsia="fr-FR"/>
                        </w:rPr>
                        <w:t xml:space="preserve"> </w:t>
                      </w:r>
                      <w:r w:rsidRPr="0058297F">
                        <w:rPr>
                          <w:rFonts w:ascii="Arial" w:eastAsia="Times New Roman" w:hAnsi="Arial" w:cs="Arial"/>
                          <w:b/>
                          <w:lang w:val="fr-FR" w:eastAsia="fr-FR"/>
                        </w:rPr>
                        <w:t>RERO</w:t>
                      </w:r>
                      <w:r w:rsidR="00DE2219">
                        <w:rPr>
                          <w:rFonts w:ascii="Arial" w:eastAsia="Times New Roman" w:hAnsi="Arial" w:cs="Arial"/>
                          <w:b/>
                          <w:lang w:val="fr-FR" w:eastAsia="fr-FR"/>
                        </w:rPr>
                        <w:t xml:space="preserve">+ </w:t>
                      </w:r>
                      <w:r w:rsidRPr="0058297F">
                        <w:rPr>
                          <w:rFonts w:ascii="Arial" w:eastAsia="Times New Roman" w:hAnsi="Arial" w:cs="Arial"/>
                          <w:b/>
                          <w:lang w:val="fr-FR" w:eastAsia="fr-FR"/>
                        </w:rPr>
                        <w:t>Valais dans sa bibliothèque.</w:t>
                      </w:r>
                      <w:r w:rsidR="00353448">
                        <w:rPr>
                          <w:rFonts w:ascii="Arial" w:eastAsia="Times New Roman" w:hAnsi="Arial" w:cs="Arial"/>
                          <w:b/>
                          <w:lang w:val="fr-FR" w:eastAsia="fr-FR"/>
                        </w:rPr>
                        <w:t xml:space="preserve"> </w:t>
                      </w:r>
                    </w:p>
                  </w:txbxContent>
                </v:textbox>
                <w10:wrap anchorx="margin"/>
              </v:shape>
            </w:pict>
          </mc:Fallback>
        </mc:AlternateContent>
      </w:r>
    </w:p>
    <w:p w14:paraId="38968202" w14:textId="77777777" w:rsidR="00C4762D" w:rsidRDefault="00C4762D">
      <w:pPr>
        <w:rPr>
          <w:noProof/>
          <w:lang w:eastAsia="fr-CH"/>
        </w:rPr>
      </w:pPr>
    </w:p>
    <w:p w14:paraId="010669B6" w14:textId="77777777" w:rsidR="00C4762D" w:rsidRDefault="00C4762D">
      <w:pPr>
        <w:rPr>
          <w:noProof/>
          <w:lang w:eastAsia="fr-CH"/>
        </w:rPr>
      </w:pPr>
    </w:p>
    <w:p w14:paraId="6E121C91" w14:textId="77777777" w:rsidR="00C4762D" w:rsidRDefault="00C4762D">
      <w:pPr>
        <w:rPr>
          <w:noProof/>
          <w:lang w:eastAsia="fr-CH"/>
        </w:rPr>
      </w:pPr>
    </w:p>
    <w:p w14:paraId="47DEE262" w14:textId="77777777" w:rsidR="00C4762D" w:rsidRDefault="00C4762D">
      <w:pPr>
        <w:rPr>
          <w:noProof/>
          <w:lang w:eastAsia="fr-CH"/>
        </w:rPr>
      </w:pPr>
    </w:p>
    <w:p w14:paraId="4C9FAAC8" w14:textId="77777777" w:rsidR="00C4762D" w:rsidRDefault="00C4762D">
      <w:pPr>
        <w:rPr>
          <w:noProof/>
          <w:lang w:eastAsia="fr-CH"/>
        </w:rPr>
      </w:pPr>
    </w:p>
    <w:p w14:paraId="2467AB0D" w14:textId="77777777" w:rsidR="00C4762D" w:rsidRDefault="00C4762D">
      <w:pPr>
        <w:rPr>
          <w:noProof/>
          <w:lang w:eastAsia="fr-CH"/>
        </w:rPr>
      </w:pPr>
    </w:p>
    <w:p w14:paraId="3819D6E2" w14:textId="77777777" w:rsidR="00C4762D" w:rsidRDefault="00C4762D">
      <w:pPr>
        <w:rPr>
          <w:noProof/>
          <w:lang w:eastAsia="fr-CH"/>
        </w:rPr>
      </w:pPr>
    </w:p>
    <w:p w14:paraId="525568AD" w14:textId="77777777" w:rsidR="00C4762D" w:rsidRDefault="00C4762D">
      <w:pPr>
        <w:rPr>
          <w:noProof/>
          <w:lang w:eastAsia="fr-CH"/>
        </w:rPr>
      </w:pPr>
    </w:p>
    <w:p w14:paraId="319DA71D" w14:textId="77777777" w:rsidR="00C4762D" w:rsidRDefault="00C4762D">
      <w:pPr>
        <w:rPr>
          <w:noProof/>
          <w:lang w:eastAsia="fr-CH"/>
        </w:rPr>
      </w:pPr>
    </w:p>
    <w:p w14:paraId="0820DD74" w14:textId="77777777" w:rsidR="00C4762D" w:rsidRDefault="00C4762D">
      <w:pPr>
        <w:rPr>
          <w:noProof/>
          <w:lang w:eastAsia="fr-CH"/>
        </w:rPr>
      </w:pPr>
    </w:p>
    <w:p w14:paraId="6FDC5D6A" w14:textId="77777777" w:rsidR="00C4762D" w:rsidRDefault="00C4762D">
      <w:pPr>
        <w:rPr>
          <w:noProof/>
          <w:lang w:eastAsia="fr-CH"/>
        </w:rPr>
      </w:pPr>
    </w:p>
    <w:p w14:paraId="73F8A723" w14:textId="77777777" w:rsidR="00C4762D" w:rsidRDefault="00C4762D">
      <w:pPr>
        <w:rPr>
          <w:noProof/>
          <w:lang w:eastAsia="fr-CH"/>
        </w:rPr>
      </w:pPr>
    </w:p>
    <w:p w14:paraId="2530DED4" w14:textId="77777777" w:rsidR="00C4762D" w:rsidRDefault="00C4762D">
      <w:pPr>
        <w:rPr>
          <w:noProof/>
          <w:lang w:eastAsia="fr-CH"/>
        </w:rPr>
      </w:pPr>
    </w:p>
    <w:p w14:paraId="5EE14142" w14:textId="77777777" w:rsidR="00C4762D" w:rsidRDefault="00C4762D">
      <w:pPr>
        <w:rPr>
          <w:noProof/>
          <w:lang w:eastAsia="fr-CH"/>
        </w:rPr>
      </w:pPr>
    </w:p>
    <w:p w14:paraId="02915D71" w14:textId="77777777" w:rsidR="00C4762D" w:rsidRDefault="00C4762D">
      <w:pPr>
        <w:rPr>
          <w:noProof/>
          <w:lang w:eastAsia="fr-CH"/>
        </w:rPr>
      </w:pPr>
    </w:p>
    <w:p w14:paraId="1DBA7113" w14:textId="77777777" w:rsidR="00C4762D" w:rsidRDefault="00C4762D">
      <w:pPr>
        <w:rPr>
          <w:noProof/>
          <w:lang w:eastAsia="fr-CH"/>
        </w:rPr>
      </w:pPr>
    </w:p>
    <w:p w14:paraId="1490A226" w14:textId="77777777" w:rsidR="00C4762D" w:rsidRDefault="00A67E40">
      <w:pPr>
        <w:rPr>
          <w:noProof/>
          <w:lang w:eastAsia="fr-CH"/>
        </w:rPr>
      </w:pPr>
      <w:r>
        <w:rPr>
          <w:noProof/>
          <w:lang w:eastAsia="fr-CH"/>
        </w:rPr>
        <w:tab/>
      </w:r>
      <w:r>
        <w:rPr>
          <w:noProof/>
          <w:lang w:eastAsia="fr-CH"/>
        </w:rPr>
        <w:tab/>
      </w:r>
      <w:r>
        <w:rPr>
          <w:noProof/>
          <w:lang w:eastAsia="fr-CH"/>
        </w:rPr>
        <w:tab/>
      </w:r>
    </w:p>
    <w:p w14:paraId="6621DB82" w14:textId="77777777" w:rsidR="001E1C70" w:rsidRDefault="001E1C70">
      <w:pPr>
        <w:rPr>
          <w:noProof/>
          <w:lang w:eastAsia="fr-CH"/>
        </w:rPr>
      </w:pPr>
    </w:p>
    <w:p w14:paraId="49AE770C" w14:textId="77777777" w:rsidR="001E1C70" w:rsidRDefault="001E1C70">
      <w:r>
        <w:rPr>
          <w:noProof/>
        </w:rPr>
        <mc:AlternateContent>
          <mc:Choice Requires="wps">
            <w:drawing>
              <wp:anchor distT="45720" distB="45720" distL="114300" distR="114300" simplePos="0" relativeHeight="251667968" behindDoc="1" locked="0" layoutInCell="1" allowOverlap="1" wp14:anchorId="680669A1" wp14:editId="7D84244C">
                <wp:simplePos x="0" y="0"/>
                <wp:positionH relativeFrom="column">
                  <wp:posOffset>171450</wp:posOffset>
                </wp:positionH>
                <wp:positionV relativeFrom="paragraph">
                  <wp:posOffset>3376295</wp:posOffset>
                </wp:positionV>
                <wp:extent cx="4800600" cy="685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noFill/>
                          <a:miter lim="800000"/>
                          <a:headEnd/>
                          <a:tailEnd/>
                        </a:ln>
                      </wps:spPr>
                      <wps:txbx>
                        <w:txbxContent>
                          <w:p w14:paraId="45DF4F32" w14:textId="77777777" w:rsidR="00970ED3" w:rsidRPr="00970ED3" w:rsidRDefault="00970ED3">
                            <w:pPr>
                              <w:rPr>
                                <w:color w:val="1F497D" w:themeColor="text2"/>
                                <w:sz w:val="20"/>
                                <w:szCs w:val="20"/>
                              </w:rPr>
                            </w:pPr>
                            <w:r w:rsidRPr="00970ED3">
                              <w:rPr>
                                <w:color w:val="1F497D" w:themeColor="text2"/>
                                <w:sz w:val="20"/>
                                <w:szCs w:val="20"/>
                              </w:rPr>
                              <w:t>Rte du Tonkin – Le Bouveret – tél. 024/481.28.20 – mail bibliotheque@port-valais.ch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669A1" id="_x0000_s1027" type="#_x0000_t202" style="position:absolute;margin-left:13.5pt;margin-top:265.85pt;width:378pt;height:5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ccDQIAAP0DAAAOAAAAZHJzL2Uyb0RvYy54bWysU8Fu2zAMvQ/YPwi6L06CpEuNOEWXLsOA&#10;rhvQ9QNkWY6FyaJGKbGzrx8lu2m23YrpIIgi9Ug+Pq1v+tawo0KvwRZ8NplypqyEStt9wZ++796t&#10;OPNB2EoYsKrgJ+X5zebtm3XncjWHBkylkBGI9XnnCt6E4PIs87JRrfATcMqSswZsRSAT91mFoiP0&#10;1mTz6fQq6wArhyCV93R7Nzj5JuHXtZLha117FZgpONUW0o5pL+OebdYi36NwjZZjGeIVVbRCW0p6&#10;hroTQbAD6n+gWi0RPNRhIqHNoK61VKkH6mY2/aubx0Y4lXohcrw70+T/H6x8OD66b8hC/wF6GmBq&#10;wrt7kD88s7BthN2rW0ToGiUqSjyLlGWd8/n4NFLtcx9Byu4LVDRkcQiQgPoa28gK9ckInQZwOpOu&#10;+sAkXS5WNMYpuST5rlZLMlMKkT+/dujDJwUti4eCIw01oYvjvQ+xGpE/h8RkHoyudtqYZOC+3Bpk&#10;R0EC2KU1ov8RZizrCn69nC8TsoX4Pmmj1YEEanRbcKqM1iCZyMZHW6WQILQZzlSJsSM9kZGBm9CX&#10;PdPVyF1kq4TqRHwhDHqk/0OHBvAXZx1pseD+50Gg4sx8tsT59WyxiOJNxmL5fk4GXnrKS4+wkqAK&#10;HjgbjtuQBB/psHBLs6l1ou2lkrFk0lhic/wPUcSXdop6+bWb3wAAAP//AwBQSwMEFAAGAAgAAAAh&#10;AM+c1nbfAAAACgEAAA8AAABkcnMvZG93bnJldi54bWxMj8FOwzAQRO9I/IO1SFwQddrQuA3ZVIAE&#10;4trSD3DibRIR21HsNunfs5zgODuj2TfFbra9uNAYOu8QlosEBLnam841CMev98cNiBC1M7r3jhCu&#10;FGBX3t4UOjd+cnu6HGIjuMSFXCO0MQ65lKFuyeqw8AM59k5+tDqyHBtpRj1xue3lKkkyaXXn+EOr&#10;B3prqf4+nC3C6XN6WG+n6iMe1f4pe9WdqvwV8f5ufnkGEWmOf2H4xWd0KJmp8mdngugRVoqnRIR1&#10;ulQgOKA2KV8qhCzdKpBlIf9PKH8AAAD//wMAUEsBAi0AFAAGAAgAAAAhALaDOJL+AAAA4QEAABMA&#10;AAAAAAAAAAAAAAAAAAAAAFtDb250ZW50X1R5cGVzXS54bWxQSwECLQAUAAYACAAAACEAOP0h/9YA&#10;AACUAQAACwAAAAAAAAAAAAAAAAAvAQAAX3JlbHMvLnJlbHNQSwECLQAUAAYACAAAACEAi5YnHA0C&#10;AAD9AwAADgAAAAAAAAAAAAAAAAAuAgAAZHJzL2Uyb0RvYy54bWxQSwECLQAUAAYACAAAACEAz5zW&#10;dt8AAAAKAQAADwAAAAAAAAAAAAAAAABnBAAAZHJzL2Rvd25yZXYueG1sUEsFBgAAAAAEAAQA8wAA&#10;AHMFAAAAAA==&#10;" stroked="f">
                <v:textbox>
                  <w:txbxContent>
                    <w:p w14:paraId="45DF4F32" w14:textId="77777777" w:rsidR="00970ED3" w:rsidRPr="00970ED3" w:rsidRDefault="00970ED3">
                      <w:pPr>
                        <w:rPr>
                          <w:color w:val="1F497D" w:themeColor="text2"/>
                          <w:sz w:val="20"/>
                          <w:szCs w:val="20"/>
                        </w:rPr>
                      </w:pPr>
                      <w:r w:rsidRPr="00970ED3">
                        <w:rPr>
                          <w:color w:val="1F497D" w:themeColor="text2"/>
                          <w:sz w:val="20"/>
                          <w:szCs w:val="20"/>
                        </w:rPr>
                        <w:t>Rte du Tonkin – Le Bouveret – tél. 024/481.28.20 – mail bibliotheque@port-valais.ch</w:t>
                      </w:r>
                    </w:p>
                  </w:txbxContent>
                </v:textbox>
              </v:shape>
            </w:pict>
          </mc:Fallback>
        </mc:AlternateContent>
      </w:r>
      <w:r>
        <w:rPr>
          <w:noProof/>
          <w:lang w:eastAsia="fr-CH"/>
        </w:rPr>
        <mc:AlternateContent>
          <mc:Choice Requires="wps">
            <w:drawing>
              <wp:anchor distT="0" distB="0" distL="114300" distR="114300" simplePos="0" relativeHeight="251665920" behindDoc="0" locked="0" layoutInCell="1" allowOverlap="1" wp14:anchorId="31C8D7E9" wp14:editId="52802940">
                <wp:simplePos x="0" y="0"/>
                <wp:positionH relativeFrom="margin">
                  <wp:posOffset>5895975</wp:posOffset>
                </wp:positionH>
                <wp:positionV relativeFrom="paragraph">
                  <wp:posOffset>3319780</wp:posOffset>
                </wp:positionV>
                <wp:extent cx="533400" cy="0"/>
                <wp:effectExtent l="0" t="19050" r="38100" b="38100"/>
                <wp:wrapNone/>
                <wp:docPr id="7" name="Connecteur droit 7"/>
                <wp:cNvGraphicFramePr/>
                <a:graphic xmlns:a="http://schemas.openxmlformats.org/drawingml/2006/main">
                  <a:graphicData uri="http://schemas.microsoft.com/office/word/2010/wordprocessingShape">
                    <wps:wsp>
                      <wps:cNvCnPr/>
                      <wps:spPr>
                        <a:xfrm>
                          <a:off x="0" y="0"/>
                          <a:ext cx="533400" cy="0"/>
                        </a:xfrm>
                        <a:prstGeom prst="line">
                          <a:avLst/>
                        </a:prstGeom>
                        <a:noFill/>
                        <a:ln w="508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19FFC" id="Connecteur droit 7"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4.25pt,261.4pt" to="506.2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A2nAEAAC4DAAAOAAAAZHJzL2Uyb0RvYy54bWysUsluGzEMvRfoPwi61zPO0qYDj3OI4VyK&#10;NkDTD6A10owAbSAVj/33oRTHSdtb0QvFTY/kI1e3B+/EXiPZGHq5XLRS6KDiYMPYy1+P2083UlCG&#10;MICLQffyqEnerj9+WM2p0xdxim7QKBgkUDenXk45p65pSE3aAy1i0oGDJqKHzCaOzYAwM7p3zUXb&#10;fm7miEPCqDQRezcvQbmu+MZolX8YQzoL10vuLVeJVe6KbNYr6EaENFl1agP+oQsPNnDRM9QGMogn&#10;tH9BeaswUjR5oaJvojFW6ToDT7Ns/5jm5wRJ11mYHEpnmuj/warv+7vwgEzDnKij9IBlioNBX17u&#10;TxwqWcczWfqQhWLn9eXlVcuUqtdQ8/YvIeV7Hb0oSi+dDWUM6GD/jTLX4tTXlOIOcWudq6twQcyM&#10;3d5UaOCLMA4yV/Fp6CWFUQpwI5+aylghKTo7lO8FiHDc3TkUe+B1L7dXX79syoa53G9ppfYGaHrJ&#10;q6FTmgsFRtfDObX6xkvRdnE4VrqaYvFSKvrpgMrW39usvz/z9TMAAAD//wMAUEsDBBQABgAIAAAA&#10;IQAnVbzT3wAAAAwBAAAPAAAAZHJzL2Rvd25yZXYueG1sTI9NS8NAEIbvgv9hGcGb3TQQaWI2RQqK&#10;CoVa9eBtmx2zodnZmN028d93CoIe552H96NcTq4TRxxC60nBfJaAQKq9aalR8P72cLMAEaImoztP&#10;qOAHAyyry4tSF8aP9IrHbWwEm1AotAIbY19IGWqLToeZ75H49+UHpyOfQyPNoEc2d51Mk+RWOt0S&#10;J1jd48pivd8enAKXb/b59/rz5dn61cdjFkb/RBulrq+m+zsQEaf4B8O5PleHijvt/IFMEJ2CPF1k&#10;jCrI0pQ3nIlknrK0+5VkVcr/I6oTAAAA//8DAFBLAQItABQABgAIAAAAIQC2gziS/gAAAOEBAAAT&#10;AAAAAAAAAAAAAAAAAAAAAABbQ29udGVudF9UeXBlc10ueG1sUEsBAi0AFAAGAAgAAAAhADj9If/W&#10;AAAAlAEAAAsAAAAAAAAAAAAAAAAALwEAAF9yZWxzLy5yZWxzUEsBAi0AFAAGAAgAAAAhAK304Dac&#10;AQAALgMAAA4AAAAAAAAAAAAAAAAALgIAAGRycy9lMm9Eb2MueG1sUEsBAi0AFAAGAAgAAAAhACdV&#10;vNPfAAAADAEAAA8AAAAAAAAAAAAAAAAA9gMAAGRycy9kb3ducmV2LnhtbFBLBQYAAAAABAAEAPMA&#10;AAACBQAAAAA=&#10;" strokecolor="#1f497d" strokeweight="4pt">
                <w10:wrap anchorx="margin"/>
              </v:line>
            </w:pict>
          </mc:Fallback>
        </mc:AlternateContent>
      </w:r>
      <w:r>
        <w:rPr>
          <w:noProof/>
          <w:lang w:eastAsia="fr-CH"/>
        </w:rPr>
        <mc:AlternateContent>
          <mc:Choice Requires="wps">
            <w:drawing>
              <wp:anchor distT="0" distB="0" distL="114300" distR="114300" simplePos="0" relativeHeight="251663872" behindDoc="0" locked="0" layoutInCell="1" allowOverlap="1" wp14:anchorId="37B84294" wp14:editId="3B071570">
                <wp:simplePos x="0" y="0"/>
                <wp:positionH relativeFrom="column">
                  <wp:posOffset>99695</wp:posOffset>
                </wp:positionH>
                <wp:positionV relativeFrom="paragraph">
                  <wp:posOffset>3315335</wp:posOffset>
                </wp:positionV>
                <wp:extent cx="4514850" cy="9525"/>
                <wp:effectExtent l="0" t="19050" r="38100" b="47625"/>
                <wp:wrapNone/>
                <wp:docPr id="5" name="Connecteur droit 5"/>
                <wp:cNvGraphicFramePr/>
                <a:graphic xmlns:a="http://schemas.openxmlformats.org/drawingml/2006/main">
                  <a:graphicData uri="http://schemas.microsoft.com/office/word/2010/wordprocessingShape">
                    <wps:wsp>
                      <wps:cNvCnPr/>
                      <wps:spPr>
                        <a:xfrm flipV="1">
                          <a:off x="0" y="0"/>
                          <a:ext cx="4514850" cy="9525"/>
                        </a:xfrm>
                        <a:prstGeom prst="line">
                          <a:avLst/>
                        </a:prstGeom>
                        <a:noFill/>
                        <a:ln w="508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7EA642" id="Connecteur droit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1.05pt" to="363.3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upwEAADwDAAAOAAAAZHJzL2Uyb0RvYy54bWysUslu2zAQvRfoPxC815INK3UEyznEcC9F&#10;GqDLfUyREgFu4LCW/fcZ0qqbtLeil8FsfJz3ZrYPZ2vYSUbU3nV8uag5k074Xruh49+/HT5sOMME&#10;rgfjnez4RSJ/2L1/t51CK1d+9KaXkRGIw3YKHR9TCm1VoRilBVz4IB0VlY8WEoVxqPoIE6FbU63q&#10;+q6afOxD9EIiUnZ/LfJdwVdKivRFKZSJmY7TbKnYWOwx22q3hXaIEEYt5jHgH6awoB19eoPaQwL2&#10;M+q/oKwW0aNXaSG8rbxSWsjCgdgs6z/YfB0hyMKFxMFwkwn/H6x4Oj2650gyTAFbDM8xsziraJky&#10;OvygnRZeNCk7F9kuN9nkOTFByXWzXG8aUldQ7b5ZNVnV6oqS0ULE9El6y7LTcaNdJgUtnD5jurb+&#10;aslp5w/amLIY49jU8abe1Bkd6D6UgUSuDX3H0Q2cgRno8ESKBRK90X1+noEwDsdHE9kJaPnLw/r+&#10;436e7E1b/nsPOF77SmluMy7DyHJG86i/Vcre0feXIl6VI1pR4T2fU76B1zH5r49+9wIAAP//AwBQ&#10;SwMEFAAGAAgAAAAhAKYcfazfAAAACgEAAA8AAABkcnMvZG93bnJldi54bWxMj8FOwzAQRO9I/IO1&#10;SFwQdRrUtIQ4VVUBQuqJBvXsxksSYa+j2E0DX8/2BMeZfZqdKdaTs2LEIXSeFMxnCQik2puOGgUf&#10;1cv9CkSImoy2nlDBNwZYl9dXhc6NP9M7jvvYCA6hkGsFbYx9LmWoW3Q6zHyPxLdPPzgdWQ6NNIM+&#10;c7izMk2STDrdEX9odY/bFuuv/ckpGNO7ustc9Xr4qTbWbt9MeN49KnV7M22eQESc4h8Ml/pcHUru&#10;dPQnMkFY1oslkwoWaToHwcAyzdg5XpyHDGRZyP8Tyl8AAAD//wMAUEsBAi0AFAAGAAgAAAAhALaD&#10;OJL+AAAA4QEAABMAAAAAAAAAAAAAAAAAAAAAAFtDb250ZW50X1R5cGVzXS54bWxQSwECLQAUAAYA&#10;CAAAACEAOP0h/9YAAACUAQAACwAAAAAAAAAAAAAAAAAvAQAAX3JlbHMvLnJlbHNQSwECLQAUAAYA&#10;CAAAACEAPskhrqcBAAA8AwAADgAAAAAAAAAAAAAAAAAuAgAAZHJzL2Uyb0RvYy54bWxQSwECLQAU&#10;AAYACAAAACEAphx9rN8AAAAKAQAADwAAAAAAAAAAAAAAAAABBAAAZHJzL2Rvd25yZXYueG1sUEsF&#10;BgAAAAAEAAQA8wAAAA0FAAAAAA==&#10;" strokecolor="#1f497d" strokeweight="4pt"/>
            </w:pict>
          </mc:Fallback>
        </mc:AlternateContent>
      </w:r>
      <w:r w:rsidRPr="00207505">
        <w:rPr>
          <w:noProof/>
        </w:rPr>
        <w:drawing>
          <wp:anchor distT="0" distB="0" distL="114300" distR="114300" simplePos="0" relativeHeight="251672064" behindDoc="0" locked="0" layoutInCell="1" allowOverlap="1" wp14:anchorId="323E87D0" wp14:editId="671F1C8E">
            <wp:simplePos x="0" y="0"/>
            <wp:positionH relativeFrom="margin">
              <wp:posOffset>4476750</wp:posOffset>
            </wp:positionH>
            <wp:positionV relativeFrom="paragraph">
              <wp:posOffset>2752090</wp:posOffset>
            </wp:positionV>
            <wp:extent cx="1400175" cy="560070"/>
            <wp:effectExtent l="0" t="0" r="9525" b="0"/>
            <wp:wrapThrough wrapText="bothSides">
              <wp:wrapPolygon edited="0">
                <wp:start x="21600" y="21600"/>
                <wp:lineTo x="21600" y="1029"/>
                <wp:lineTo x="147" y="1029"/>
                <wp:lineTo x="147" y="21600"/>
                <wp:lineTo x="21600" y="21600"/>
              </wp:wrapPolygon>
            </wp:wrapThrough>
            <wp:docPr id="689566220" name="Image 68956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911" t="86367" r="5503" b="4051"/>
                    <a:stretch/>
                  </pic:blipFill>
                  <pic:spPr bwMode="auto">
                    <a:xfrm rot="10800000">
                      <a:off x="0" y="0"/>
                      <a:ext cx="1400175" cy="560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E40">
        <w:tab/>
      </w:r>
      <w:r w:rsidR="00C4762D">
        <w:tab/>
      </w:r>
      <w:r w:rsidR="00A67E40">
        <w:tab/>
      </w:r>
    </w:p>
    <w:p w14:paraId="0BA957C9" w14:textId="3F26AC58" w:rsidR="007622F8" w:rsidRDefault="00A67E40">
      <w:r>
        <w:tab/>
      </w:r>
      <w:r w:rsidR="00C4762D">
        <w:tab/>
      </w:r>
      <w:r w:rsidR="00C4762D">
        <w:tab/>
      </w:r>
      <w:r w:rsidR="00C4762D">
        <w:tab/>
      </w:r>
      <w:r w:rsidR="00C4762D">
        <w:tab/>
      </w:r>
      <w:r w:rsidR="00C4762D">
        <w:tab/>
      </w:r>
    </w:p>
    <w:sectPr w:rsidR="007622F8" w:rsidSect="00AE6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09"/>
    <w:rsid w:val="001157CF"/>
    <w:rsid w:val="001E1C70"/>
    <w:rsid w:val="00353448"/>
    <w:rsid w:val="003E31D6"/>
    <w:rsid w:val="0041126C"/>
    <w:rsid w:val="00470409"/>
    <w:rsid w:val="004B75CD"/>
    <w:rsid w:val="00563E86"/>
    <w:rsid w:val="00615DD4"/>
    <w:rsid w:val="006A51BF"/>
    <w:rsid w:val="007622F8"/>
    <w:rsid w:val="008422B4"/>
    <w:rsid w:val="00970ED3"/>
    <w:rsid w:val="00A67E40"/>
    <w:rsid w:val="00AE6954"/>
    <w:rsid w:val="00C300E9"/>
    <w:rsid w:val="00C4762D"/>
    <w:rsid w:val="00D72E02"/>
    <w:rsid w:val="00D81B1D"/>
    <w:rsid w:val="00DE2219"/>
    <w:rsid w:val="00E22ECA"/>
    <w:rsid w:val="00E700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3C8"/>
  <w15:docId w15:val="{7CCDC081-1023-4AFE-877C-282AE172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grept muriel</dc:creator>
  <cp:lastModifiedBy>Port-Valais Bibliothèque</cp:lastModifiedBy>
  <cp:revision>2</cp:revision>
  <cp:lastPrinted>2020-06-04T12:51:00Z</cp:lastPrinted>
  <dcterms:created xsi:type="dcterms:W3CDTF">2024-03-06T17:02:00Z</dcterms:created>
  <dcterms:modified xsi:type="dcterms:W3CDTF">2024-03-06T17:02:00Z</dcterms:modified>
</cp:coreProperties>
</file>